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AC" w:rsidRPr="004153AC" w:rsidRDefault="004153AC" w:rsidP="004153AC">
      <w:pPr>
        <w:spacing w:before="100" w:beforeAutospacing="1" w:after="24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Mieszkowice, dnia 03.10.2012</w:t>
      </w:r>
      <w:r w:rsidR="001D7CAC">
        <w:rPr>
          <w:rFonts w:eastAsia="Times New Roman" w:cs="Times New Roman"/>
          <w:b/>
          <w:bCs/>
          <w:sz w:val="24"/>
          <w:szCs w:val="24"/>
        </w:rPr>
        <w:t>r.</w:t>
      </w:r>
    </w:p>
    <w:p w:rsidR="004153AC" w:rsidRPr="004153AC" w:rsidRDefault="001D7CAC" w:rsidP="004153AC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GP.271.</w:t>
      </w:r>
      <w:r w:rsidR="004153AC" w:rsidRPr="004153AC">
        <w:rPr>
          <w:rFonts w:eastAsia="Times New Roman" w:cs="Times New Roman"/>
          <w:b/>
          <w:bCs/>
          <w:sz w:val="24"/>
          <w:szCs w:val="24"/>
        </w:rPr>
        <w:t>13.2012</w:t>
      </w:r>
    </w:p>
    <w:p w:rsidR="001D7CAC" w:rsidRDefault="004153AC" w:rsidP="001D7CAC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Mieszkowice: Udzielenie kredytu długoterminowego do wysokości 1 114 838 PLN (słownie: jeden milion sto czternaście tysięcy osiemset trzydzieści osiem złotych) z przeznaczeniem na sfinansowanie w 2012 roku planowanego deficytu budżetu Gminy Mieszkowice z tytułu realizacji inwestycji dofinansowanych ze środków budżetu Unii Europejskiej.</w:t>
      </w:r>
      <w:r w:rsidRPr="004153AC">
        <w:rPr>
          <w:rFonts w:eastAsia="Times New Roman" w:cs="Times New Roman"/>
          <w:sz w:val="24"/>
          <w:szCs w:val="24"/>
        </w:rPr>
        <w:br/>
      </w:r>
      <w:r w:rsidRPr="004153AC">
        <w:rPr>
          <w:rFonts w:eastAsia="Times New Roman" w:cs="Times New Roman"/>
          <w:b/>
          <w:bCs/>
          <w:sz w:val="24"/>
          <w:szCs w:val="24"/>
        </w:rPr>
        <w:t>Numer ogłoszenia: 378034 - 2012; data zamieszczenia: 03.10.2012</w:t>
      </w:r>
    </w:p>
    <w:p w:rsidR="004153AC" w:rsidRDefault="004153AC" w:rsidP="001D7CAC">
      <w:pPr>
        <w:spacing w:before="100" w:beforeAutospacing="1" w:after="240" w:line="240" w:lineRule="auto"/>
        <w:jc w:val="both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sz w:val="24"/>
          <w:szCs w:val="24"/>
        </w:rPr>
        <w:br/>
      </w:r>
    </w:p>
    <w:p w:rsidR="004153AC" w:rsidRPr="004153AC" w:rsidRDefault="004153AC" w:rsidP="004153AC">
      <w:pPr>
        <w:spacing w:before="100" w:beforeAutospacing="1"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4153AC">
        <w:rPr>
          <w:rFonts w:eastAsia="Times New Roman" w:cs="Times New Roman"/>
          <w:b/>
          <w:sz w:val="28"/>
          <w:szCs w:val="28"/>
        </w:rPr>
        <w:t>OGŁOSZENIE O UDZIELENIU ZAMÓWIENIA - Usługi</w:t>
      </w:r>
    </w:p>
    <w:p w:rsid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4153AC">
        <w:rPr>
          <w:rFonts w:eastAsia="Times New Roman" w:cs="Times New Roman"/>
          <w:sz w:val="24"/>
          <w:szCs w:val="24"/>
        </w:rPr>
        <w:t xml:space="preserve"> obowiązkowe.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4153AC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4153AC">
        <w:rPr>
          <w:rFonts w:eastAsia="Times New Roman" w:cs="Times New Roman"/>
          <w:sz w:val="24"/>
          <w:szCs w:val="24"/>
        </w:rPr>
        <w:t xml:space="preserve"> tak, numer ogłoszenia w BZP: 303224 - 2012r.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4153AC">
        <w:rPr>
          <w:rFonts w:eastAsia="Times New Roman" w:cs="Times New Roman"/>
          <w:sz w:val="24"/>
          <w:szCs w:val="24"/>
        </w:rPr>
        <w:t xml:space="preserve"> tak.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sz w:val="24"/>
          <w:szCs w:val="24"/>
        </w:rPr>
        <w:t>SEKCJA I: ZAMAWIAJĄCY</w:t>
      </w:r>
    </w:p>
    <w:p w:rsidR="004153AC" w:rsidRPr="004153AC" w:rsidRDefault="004153AC" w:rsidP="001D7CA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4153AC">
        <w:rPr>
          <w:rFonts w:eastAsia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4153AC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sz w:val="24"/>
          <w:szCs w:val="24"/>
        </w:rPr>
        <w:t>SEKCJA II: PRZEDMIOT ZAMÓWIENIA</w:t>
      </w:r>
    </w:p>
    <w:p w:rsidR="004153AC" w:rsidRPr="004153AC" w:rsidRDefault="004153AC" w:rsidP="004153A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4153AC">
        <w:rPr>
          <w:rFonts w:eastAsia="Times New Roman" w:cs="Times New Roman"/>
          <w:sz w:val="24"/>
          <w:szCs w:val="24"/>
        </w:rPr>
        <w:t xml:space="preserve"> Udzielenie kredytu długoterminowego do wysokości 1 114 838 PLN (słownie: jeden milion sto czternaście tysięcy osiemset trzydzieści osiem złotych) z przeznaczeniem na sfinansowanie w 2012 roku planowanego deficytu budżetu Gminy Mieszkowice z tytułu realizacji inwestycji dofinansowanych ze środków budżetu Unii Europejskiej..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4153AC">
        <w:rPr>
          <w:rFonts w:eastAsia="Times New Roman" w:cs="Times New Roman"/>
          <w:sz w:val="24"/>
          <w:szCs w:val="24"/>
        </w:rPr>
        <w:t xml:space="preserve"> Usługi.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4153AC">
        <w:rPr>
          <w:rFonts w:eastAsia="Times New Roman" w:cs="Times New Roman"/>
          <w:sz w:val="24"/>
          <w:szCs w:val="24"/>
        </w:rPr>
        <w:t xml:space="preserve"> Udzielenie kredytu długoterminowego do wysokości 1 114 838 PLN słownie: jeden milion sto czternaście tysięcy osiemset trzydzieści osiem złotych z przeznaczeniem na sfinansowanie w 2012 roku planowanego deficytu budżetu Gminy Mieszkowice z tytułu realizacji inwestycji dofinansowanych ze środków </w:t>
      </w:r>
      <w:r w:rsidRPr="004153AC">
        <w:rPr>
          <w:rFonts w:eastAsia="Times New Roman" w:cs="Times New Roman"/>
          <w:sz w:val="24"/>
          <w:szCs w:val="24"/>
        </w:rPr>
        <w:lastRenderedPageBreak/>
        <w:t>budżetu Unii Europejskiej Planowane uruchomienie kredytu z przeznaczeniem na sfinansowanie planowanego deficytu budżetu Gminy Mieszk</w:t>
      </w:r>
      <w:r w:rsidR="00AE17A1">
        <w:rPr>
          <w:rFonts w:eastAsia="Times New Roman" w:cs="Times New Roman"/>
          <w:sz w:val="24"/>
          <w:szCs w:val="24"/>
        </w:rPr>
        <w:t>owice na realizację inwestycji.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Pr="004153AC">
        <w:rPr>
          <w:rFonts w:eastAsia="Times New Roman" w:cs="Times New Roman"/>
          <w:sz w:val="24"/>
          <w:szCs w:val="24"/>
        </w:rPr>
        <w:t xml:space="preserve"> 66.11.30.00-5.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sz w:val="24"/>
          <w:szCs w:val="24"/>
        </w:rPr>
        <w:t>SEKCJA III: PROCEDURA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4153AC">
        <w:rPr>
          <w:rFonts w:eastAsia="Times New Roman" w:cs="Times New Roman"/>
          <w:sz w:val="24"/>
          <w:szCs w:val="24"/>
        </w:rPr>
        <w:t xml:space="preserve"> Przetarg nieograniczony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III.2) INFORMACJE ADMINISTRACYJNE</w:t>
      </w:r>
    </w:p>
    <w:p w:rsidR="004153AC" w:rsidRPr="004153AC" w:rsidRDefault="004153AC" w:rsidP="00415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4153AC">
        <w:rPr>
          <w:rFonts w:eastAsia="Times New Roman" w:cs="Times New Roman"/>
          <w:sz w:val="24"/>
          <w:szCs w:val="24"/>
        </w:rPr>
        <w:t xml:space="preserve"> nie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sz w:val="24"/>
          <w:szCs w:val="24"/>
        </w:rPr>
        <w:t>SEKCJA IV: UDZIELENIE ZAMÓWIENIA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IV.1) DATA UDZIELENIA ZAMÓWIENIA:</w:t>
      </w:r>
      <w:r w:rsidRPr="004153AC">
        <w:rPr>
          <w:rFonts w:eastAsia="Times New Roman" w:cs="Times New Roman"/>
          <w:sz w:val="24"/>
          <w:szCs w:val="24"/>
        </w:rPr>
        <w:t xml:space="preserve"> 02.10.2012.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4153AC">
        <w:rPr>
          <w:rFonts w:eastAsia="Times New Roman" w:cs="Times New Roman"/>
          <w:sz w:val="24"/>
          <w:szCs w:val="24"/>
        </w:rPr>
        <w:t xml:space="preserve"> 4.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4153AC">
        <w:rPr>
          <w:rFonts w:eastAsia="Times New Roman" w:cs="Times New Roman"/>
          <w:sz w:val="24"/>
          <w:szCs w:val="24"/>
        </w:rPr>
        <w:t xml:space="preserve"> 0.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4153AC" w:rsidRPr="004153AC" w:rsidRDefault="004153AC" w:rsidP="0041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sz w:val="24"/>
          <w:szCs w:val="24"/>
        </w:rPr>
        <w:t>Bank Polska Kasa Opieki S.A. I Oddziała w Dębnie, ul. Mickiewicza 34, 74-400 Dębno, kraj/woj. zachodniopomorskie.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4153AC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4153AC">
        <w:rPr>
          <w:rFonts w:eastAsia="Times New Roman" w:cs="Times New Roman"/>
          <w:sz w:val="24"/>
          <w:szCs w:val="24"/>
        </w:rPr>
        <w:t>: 114161,00 PLN.</w:t>
      </w:r>
    </w:p>
    <w:p w:rsidR="004153AC" w:rsidRPr="004153AC" w:rsidRDefault="004153AC" w:rsidP="004153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4153AC" w:rsidRPr="004153AC" w:rsidRDefault="004153AC" w:rsidP="004153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4153AC">
        <w:rPr>
          <w:rFonts w:eastAsia="Times New Roman" w:cs="Times New Roman"/>
          <w:sz w:val="24"/>
          <w:szCs w:val="24"/>
        </w:rPr>
        <w:t xml:space="preserve"> 105256,00</w:t>
      </w:r>
    </w:p>
    <w:p w:rsidR="004153AC" w:rsidRPr="004153AC" w:rsidRDefault="004153AC" w:rsidP="004153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4153AC">
        <w:rPr>
          <w:rFonts w:eastAsia="Times New Roman" w:cs="Times New Roman"/>
          <w:sz w:val="24"/>
          <w:szCs w:val="24"/>
        </w:rPr>
        <w:t xml:space="preserve"> 105256,00</w:t>
      </w:r>
      <w:r w:rsidRPr="004153AC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4153AC">
        <w:rPr>
          <w:rFonts w:eastAsia="Times New Roman" w:cs="Times New Roman"/>
          <w:sz w:val="24"/>
          <w:szCs w:val="24"/>
        </w:rPr>
        <w:t xml:space="preserve"> 140876,00</w:t>
      </w:r>
    </w:p>
    <w:p w:rsidR="004153AC" w:rsidRPr="004153AC" w:rsidRDefault="004153AC" w:rsidP="004153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153AC">
        <w:rPr>
          <w:rFonts w:eastAsia="Times New Roman" w:cs="Times New Roman"/>
          <w:b/>
          <w:bCs/>
          <w:sz w:val="24"/>
          <w:szCs w:val="24"/>
        </w:rPr>
        <w:t>Waluta:</w:t>
      </w:r>
      <w:r w:rsidRPr="004153AC">
        <w:rPr>
          <w:rFonts w:eastAsia="Times New Roman" w:cs="Times New Roman"/>
          <w:sz w:val="24"/>
          <w:szCs w:val="24"/>
        </w:rPr>
        <w:t xml:space="preserve"> PLN.</w:t>
      </w:r>
    </w:p>
    <w:p w:rsidR="004236A4" w:rsidRPr="004153AC" w:rsidRDefault="004236A4"/>
    <w:sectPr w:rsidR="004236A4" w:rsidRPr="0041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C34"/>
    <w:multiLevelType w:val="multilevel"/>
    <w:tmpl w:val="537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932"/>
    <w:multiLevelType w:val="multilevel"/>
    <w:tmpl w:val="D8C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7FDC"/>
    <w:multiLevelType w:val="multilevel"/>
    <w:tmpl w:val="DB2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53AC"/>
    <w:rsid w:val="001D7CAC"/>
    <w:rsid w:val="004153AC"/>
    <w:rsid w:val="004236A4"/>
    <w:rsid w:val="00831639"/>
    <w:rsid w:val="00A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2012-10-03T08:15:00Z</cp:lastPrinted>
  <dcterms:created xsi:type="dcterms:W3CDTF">2012-10-03T08:11:00Z</dcterms:created>
  <dcterms:modified xsi:type="dcterms:W3CDTF">2012-10-03T08:15:00Z</dcterms:modified>
</cp:coreProperties>
</file>