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A" w:rsidRPr="00E20B20" w:rsidRDefault="006840EE" w:rsidP="00E20B20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E20B20">
        <w:rPr>
          <w:rFonts w:asciiTheme="minorHAnsi" w:hAnsiTheme="minorHAnsi"/>
        </w:rPr>
        <w:t xml:space="preserve">Mieszkowice, dnia </w:t>
      </w:r>
      <w:r w:rsidR="0054748A" w:rsidRPr="00E20B20">
        <w:rPr>
          <w:rFonts w:asciiTheme="minorHAnsi" w:hAnsiTheme="minorHAnsi"/>
        </w:rPr>
        <w:t xml:space="preserve"> </w:t>
      </w:r>
      <w:r w:rsidR="00FB5447">
        <w:rPr>
          <w:rFonts w:asciiTheme="minorHAnsi" w:hAnsiTheme="minorHAnsi"/>
        </w:rPr>
        <w:t>21</w:t>
      </w:r>
      <w:r w:rsidRPr="00E20B20">
        <w:rPr>
          <w:rFonts w:asciiTheme="minorHAnsi" w:hAnsiTheme="minorHAnsi"/>
        </w:rPr>
        <w:t>.02.2014r.</w:t>
      </w:r>
    </w:p>
    <w:p w:rsidR="00E20B20" w:rsidRDefault="00E20B20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840EE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20B20">
        <w:rPr>
          <w:rFonts w:asciiTheme="minorHAnsi" w:hAnsiTheme="minorHAnsi"/>
        </w:rPr>
        <w:t>GP.271.1.2014</w:t>
      </w:r>
    </w:p>
    <w:p w:rsidR="00F366FF" w:rsidRPr="00E20B20" w:rsidRDefault="00F366FF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4748A" w:rsidRPr="00E20B20" w:rsidRDefault="0054748A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20B20">
        <w:rPr>
          <w:rFonts w:asciiTheme="minorHAnsi" w:hAnsiTheme="minorHAnsi"/>
        </w:rPr>
        <w:t> </w:t>
      </w:r>
    </w:p>
    <w:p w:rsidR="0054748A" w:rsidRPr="00E20B20" w:rsidRDefault="0054748A" w:rsidP="00E20B20">
      <w:pPr>
        <w:pStyle w:val="NormalnyWeb"/>
        <w:spacing w:before="0" w:beforeAutospacing="0" w:after="0" w:afterAutospacing="0"/>
        <w:ind w:left="4248"/>
        <w:rPr>
          <w:rFonts w:asciiTheme="minorHAnsi" w:hAnsiTheme="minorHAnsi"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 xml:space="preserve">Wykonawcy </w:t>
      </w:r>
    </w:p>
    <w:p w:rsidR="000D4B6D" w:rsidRPr="00714C21" w:rsidRDefault="0054748A" w:rsidP="00714C21">
      <w:pPr>
        <w:pStyle w:val="NormalnyWeb"/>
        <w:spacing w:before="0" w:beforeAutospacing="0" w:after="0" w:afterAutospacing="0"/>
        <w:ind w:left="4248"/>
        <w:rPr>
          <w:rFonts w:asciiTheme="minorHAnsi" w:hAnsiTheme="minorHAnsi"/>
          <w:b/>
          <w:bCs/>
          <w:sz w:val="28"/>
          <w:szCs w:val="28"/>
        </w:rPr>
      </w:pPr>
      <w:r w:rsidRPr="00E20B20">
        <w:rPr>
          <w:rStyle w:val="Pogrubienie"/>
          <w:rFonts w:asciiTheme="minorHAnsi" w:hAnsiTheme="minorHAnsi"/>
          <w:sz w:val="28"/>
          <w:szCs w:val="28"/>
        </w:rPr>
        <w:t>uczestniczący w postępowaniu</w:t>
      </w:r>
    </w:p>
    <w:p w:rsidR="00F366FF" w:rsidRPr="00AE03EB" w:rsidRDefault="00F366FF" w:rsidP="006A0F54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3526F" w:rsidRDefault="0003526F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4748A" w:rsidRPr="0003526F" w:rsidRDefault="0054748A" w:rsidP="0003526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03526F">
        <w:rPr>
          <w:rFonts w:asciiTheme="minorHAnsi" w:hAnsiTheme="minorHAnsi"/>
          <w:sz w:val="22"/>
          <w:szCs w:val="22"/>
          <w:u w:val="single"/>
        </w:rPr>
        <w:t xml:space="preserve">Dotyczy: postępowania prowadzonego w trybie przetargu nieograniczonego na  </w:t>
      </w:r>
      <w:r w:rsidRPr="0003526F">
        <w:rPr>
          <w:rStyle w:val="Uwydatnienie"/>
          <w:rFonts w:asciiTheme="minorHAnsi" w:hAnsiTheme="minorHAnsi"/>
          <w:b/>
          <w:bCs/>
          <w:sz w:val="22"/>
          <w:szCs w:val="22"/>
          <w:u w:val="single"/>
        </w:rPr>
        <w:t>,,</w:t>
      </w:r>
      <w:r w:rsidR="0008630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 xml:space="preserve">Budowę Kanalizacji w miejscowości Zielin i </w:t>
      </w:r>
      <w:r w:rsidR="00E20B2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 xml:space="preserve">rozbudowa oczyszczalni ścieków </w:t>
      </w:r>
      <w:r w:rsidR="00086300" w:rsidRPr="0003526F">
        <w:rPr>
          <w:rFonts w:asciiTheme="minorHAnsi" w:hAnsiTheme="minorHAnsi"/>
          <w:b/>
          <w:color w:val="0D0D0D"/>
          <w:sz w:val="22"/>
          <w:szCs w:val="22"/>
          <w:u w:val="single"/>
        </w:rPr>
        <w:t>w Mieszkowicach</w:t>
      </w:r>
      <w:r w:rsidRPr="0003526F">
        <w:rPr>
          <w:rStyle w:val="Uwydatnienie"/>
          <w:rFonts w:asciiTheme="minorHAnsi" w:hAnsiTheme="minorHAnsi"/>
          <w:b/>
          <w:bCs/>
          <w:sz w:val="22"/>
          <w:szCs w:val="22"/>
          <w:u w:val="single"/>
        </w:rPr>
        <w:t>”</w:t>
      </w:r>
    </w:p>
    <w:p w:rsidR="000D4B6D" w:rsidRPr="00AE03EB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0D4B6D" w:rsidRPr="00AE03EB" w:rsidRDefault="000D4B6D" w:rsidP="000D4B6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E03EB" w:rsidRDefault="0054748A" w:rsidP="00AE03E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Zamawiający informuje, iż w przedmiotowym postępowaniu wpłynęły pytania dotyczące treści SIWZ.</w:t>
      </w:r>
      <w:r w:rsidR="00AE03EB">
        <w:rPr>
          <w:rFonts w:asciiTheme="minorHAnsi" w:hAnsiTheme="minorHAnsi"/>
        </w:rPr>
        <w:t xml:space="preserve"> </w:t>
      </w:r>
    </w:p>
    <w:p w:rsidR="0054748A" w:rsidRPr="00AE03EB" w:rsidRDefault="0054748A" w:rsidP="00AE03E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E03EB">
        <w:rPr>
          <w:rFonts w:asciiTheme="minorHAnsi" w:hAnsiTheme="minorHAnsi"/>
        </w:rPr>
        <w:t>Zgodnie z art. 38 ust. 2 ustawy z dnia 29 stycznia 2004 r. Prawo zamówień publicznych (t .j. Dz. U. z 2013 r., poz. 907 z późń. zm.), Zamawiający przekazuje Wykonawcom treść pytań wraz z odpowiedziami.</w:t>
      </w:r>
    </w:p>
    <w:p w:rsidR="00E20B20" w:rsidRPr="00AE03EB" w:rsidRDefault="00E20B20" w:rsidP="000D4B6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714C21" w:rsidRDefault="0054748A" w:rsidP="000D4B6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AE03EB">
        <w:rPr>
          <w:rStyle w:val="Pogrubienie"/>
          <w:rFonts w:asciiTheme="minorHAnsi" w:hAnsiTheme="minorHAnsi"/>
        </w:rPr>
        <w:t>Pytanie nr 1</w:t>
      </w:r>
      <w:r w:rsidR="00E20B20" w:rsidRPr="00AE03EB">
        <w:rPr>
          <w:rStyle w:val="Pogrubienie"/>
          <w:rFonts w:asciiTheme="minorHAnsi" w:hAnsiTheme="minorHAnsi"/>
        </w:rPr>
        <w:t>.</w:t>
      </w:r>
    </w:p>
    <w:p w:rsidR="00A863C1" w:rsidRPr="009633BD" w:rsidRDefault="00A863C1" w:rsidP="00AD4565">
      <w:pPr>
        <w:pStyle w:val="Style17"/>
        <w:widowControl/>
        <w:spacing w:line="211" w:lineRule="exact"/>
        <w:rPr>
          <w:rFonts w:asciiTheme="minorHAnsi" w:hAnsiTheme="minorHAnsi" w:cs="Franklin Gothic Medium Cond"/>
        </w:rPr>
      </w:pPr>
      <w:r w:rsidRPr="00A863C1">
        <w:rPr>
          <w:rStyle w:val="FontStyle48"/>
          <w:rFonts w:ascii="Calibri" w:hAnsi="Calibri"/>
          <w:sz w:val="24"/>
          <w:szCs w:val="24"/>
        </w:rPr>
        <w:t>prosimy o podanie niezbędnych informacji modernizowanej i rozbudowywanej oczyszczalni ścieków w Mieszkowicach tj.</w:t>
      </w:r>
    </w:p>
    <w:p w:rsidR="00F258DA" w:rsidRPr="009633BD" w:rsidRDefault="00F258DA" w:rsidP="00AD45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633BD">
        <w:rPr>
          <w:sz w:val="24"/>
          <w:szCs w:val="24"/>
        </w:rPr>
        <w:t>opis stanu istniejącego w tym parametrów technic</w:t>
      </w:r>
      <w:r w:rsidR="009633BD" w:rsidRPr="009633BD">
        <w:rPr>
          <w:sz w:val="24"/>
          <w:szCs w:val="24"/>
        </w:rPr>
        <w:t xml:space="preserve">znych obiektów modernizowanej </w:t>
      </w:r>
      <w:r w:rsidR="00AD4565">
        <w:rPr>
          <w:sz w:val="24"/>
          <w:szCs w:val="24"/>
        </w:rPr>
        <w:br/>
      </w:r>
      <w:r w:rsidR="009633BD" w:rsidRPr="009633BD">
        <w:rPr>
          <w:sz w:val="24"/>
          <w:szCs w:val="24"/>
        </w:rPr>
        <w:t xml:space="preserve">i </w:t>
      </w:r>
      <w:r w:rsidRPr="009633BD">
        <w:rPr>
          <w:sz w:val="24"/>
          <w:szCs w:val="24"/>
        </w:rPr>
        <w:t>rozbudowywanej oczyszczalni ścieków w Mieszkowicach</w:t>
      </w:r>
      <w:r w:rsidR="00AD4565">
        <w:rPr>
          <w:sz w:val="24"/>
          <w:szCs w:val="24"/>
        </w:rPr>
        <w:t>.</w:t>
      </w:r>
    </w:p>
    <w:p w:rsidR="00F258DA" w:rsidRDefault="00F258DA" w:rsidP="00AD45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633BD">
        <w:rPr>
          <w:sz w:val="24"/>
          <w:szCs w:val="24"/>
        </w:rPr>
        <w:t>bilansu ścieków i ładunków zanieczyszczeń modernizowanej i rozbudowywanej oczyszczalni ścieków w Mieszkowicach</w:t>
      </w:r>
      <w:r w:rsidR="00AD4565">
        <w:rPr>
          <w:sz w:val="24"/>
          <w:szCs w:val="24"/>
        </w:rPr>
        <w:t>.</w:t>
      </w:r>
    </w:p>
    <w:p w:rsidR="00F258DA" w:rsidRDefault="00F258DA" w:rsidP="00AD45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633BD">
        <w:rPr>
          <w:sz w:val="24"/>
          <w:szCs w:val="24"/>
        </w:rPr>
        <w:t>aktual</w:t>
      </w:r>
      <w:r w:rsidR="009633BD">
        <w:rPr>
          <w:sz w:val="24"/>
          <w:szCs w:val="24"/>
        </w:rPr>
        <w:t>nego pozwolenia wodnoprawnego dl</w:t>
      </w:r>
      <w:r w:rsidRPr="009633BD">
        <w:rPr>
          <w:sz w:val="24"/>
          <w:szCs w:val="24"/>
        </w:rPr>
        <w:t xml:space="preserve">a stanu istniejącego modernizowanej </w:t>
      </w:r>
      <w:r w:rsidR="00AD4565">
        <w:rPr>
          <w:sz w:val="24"/>
          <w:szCs w:val="24"/>
        </w:rPr>
        <w:br/>
      </w:r>
      <w:r w:rsidRPr="009633BD">
        <w:rPr>
          <w:sz w:val="24"/>
          <w:szCs w:val="24"/>
        </w:rPr>
        <w:t>i rozbudowywanej oczyszczalni ścieków w Mieszkowicach.</w:t>
      </w:r>
    </w:p>
    <w:p w:rsidR="00F258DA" w:rsidRDefault="00F258DA" w:rsidP="00AD45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633BD">
        <w:rPr>
          <w:sz w:val="24"/>
          <w:szCs w:val="24"/>
        </w:rPr>
        <w:t>prognoz</w:t>
      </w:r>
      <w:r w:rsidR="009633BD">
        <w:rPr>
          <w:sz w:val="24"/>
          <w:szCs w:val="24"/>
        </w:rPr>
        <w:t>owany bilans ścieków i ł</w:t>
      </w:r>
      <w:r w:rsidRPr="009633BD">
        <w:rPr>
          <w:sz w:val="24"/>
          <w:szCs w:val="24"/>
        </w:rPr>
        <w:t xml:space="preserve">adunków zanieczyszczeń modernizowanej </w:t>
      </w:r>
      <w:r w:rsidR="00AD4565">
        <w:rPr>
          <w:sz w:val="24"/>
          <w:szCs w:val="24"/>
        </w:rPr>
        <w:br/>
      </w:r>
      <w:r w:rsidRPr="009633BD">
        <w:rPr>
          <w:sz w:val="24"/>
          <w:szCs w:val="24"/>
        </w:rPr>
        <w:t>i rozbudowywanej oczyszczalni ścieków w Mieszkowicach,</w:t>
      </w:r>
    </w:p>
    <w:p w:rsidR="00F258DA" w:rsidRDefault="00F258DA" w:rsidP="00AD45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633BD">
        <w:rPr>
          <w:sz w:val="24"/>
          <w:szCs w:val="24"/>
        </w:rPr>
        <w:t>podanie aktualne</w:t>
      </w:r>
      <w:r w:rsidR="006C7D9B">
        <w:rPr>
          <w:sz w:val="24"/>
          <w:szCs w:val="24"/>
        </w:rPr>
        <w:t>j i prognozowanej liczby RLM dl</w:t>
      </w:r>
      <w:r w:rsidR="00AD4565">
        <w:rPr>
          <w:sz w:val="24"/>
          <w:szCs w:val="24"/>
        </w:rPr>
        <w:t>a</w:t>
      </w:r>
      <w:r w:rsidRPr="009633BD">
        <w:rPr>
          <w:sz w:val="24"/>
          <w:szCs w:val="24"/>
        </w:rPr>
        <w:t xml:space="preserve"> modernizowanej </w:t>
      </w:r>
      <w:r w:rsidR="00AD4565">
        <w:rPr>
          <w:sz w:val="24"/>
          <w:szCs w:val="24"/>
        </w:rPr>
        <w:br/>
      </w:r>
      <w:r w:rsidRPr="009633BD">
        <w:rPr>
          <w:sz w:val="24"/>
          <w:szCs w:val="24"/>
        </w:rPr>
        <w:t>i rozbudowywanej oczyszczalni ścieków w Mieszkowicach,</w:t>
      </w:r>
    </w:p>
    <w:p w:rsidR="00A863C1" w:rsidRPr="009633BD" w:rsidRDefault="00F258DA" w:rsidP="00AD45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633BD">
        <w:rPr>
          <w:sz w:val="24"/>
          <w:szCs w:val="24"/>
        </w:rPr>
        <w:t>schematu technologicznego stanu istniejącego modernizowanej i rozbudowywanej oczyszczalni ścieków w Mieszkowicach,</w:t>
      </w:r>
    </w:p>
    <w:p w:rsidR="00A863C1" w:rsidRDefault="00A863C1" w:rsidP="000D4B6D">
      <w:pPr>
        <w:spacing w:after="0" w:line="240" w:lineRule="auto"/>
        <w:rPr>
          <w:b/>
          <w:sz w:val="24"/>
          <w:szCs w:val="24"/>
        </w:rPr>
      </w:pPr>
    </w:p>
    <w:p w:rsidR="00B86ADF" w:rsidRDefault="00AE03EB" w:rsidP="000D4B6D">
      <w:pPr>
        <w:spacing w:after="0" w:line="240" w:lineRule="auto"/>
        <w:rPr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DB23C6" w:rsidRDefault="005A3DF2" w:rsidP="00DB23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1) </w:t>
      </w:r>
      <w:r w:rsidR="00DB23C6">
        <w:rPr>
          <w:b/>
          <w:sz w:val="24"/>
          <w:szCs w:val="24"/>
        </w:rPr>
        <w:t xml:space="preserve">Zamawiający zamieścił na stronie internetowej dokumentacje dotyczącą technologii oczyszczalni ścieków w dniu 19.02.2014r. </w:t>
      </w:r>
    </w:p>
    <w:p w:rsidR="005A3DF2" w:rsidRDefault="005A3DF2" w:rsidP="00DB23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2) Zamawiający zamieścił na stronie internetowej</w:t>
      </w:r>
      <w:r w:rsidR="001E532F">
        <w:rPr>
          <w:b/>
          <w:sz w:val="24"/>
          <w:szCs w:val="24"/>
        </w:rPr>
        <w:t xml:space="preserve"> informacj</w:t>
      </w:r>
      <w:r w:rsidR="00A12767">
        <w:rPr>
          <w:b/>
          <w:sz w:val="24"/>
          <w:szCs w:val="24"/>
        </w:rPr>
        <w:t>ę</w:t>
      </w:r>
      <w:r w:rsidR="001E532F">
        <w:rPr>
          <w:b/>
          <w:sz w:val="24"/>
          <w:szCs w:val="24"/>
        </w:rPr>
        <w:t xml:space="preserve"> o bilansie ścieków i ładunków zanieczyszczeń modernizowanej oczyszczalni  w dniu 19.02.2014r.</w:t>
      </w:r>
    </w:p>
    <w:p w:rsidR="001E532F" w:rsidRPr="003529F6" w:rsidRDefault="001E532F" w:rsidP="00DB23C6">
      <w:pPr>
        <w:spacing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AA4077">
        <w:rPr>
          <w:b/>
          <w:sz w:val="24"/>
          <w:szCs w:val="24"/>
        </w:rPr>
        <w:t xml:space="preserve">3) Zamawiający publikuje na stronie internetowej aktualne pozwolenie wodno prawne pod nazwą: </w:t>
      </w:r>
      <w:r w:rsidR="00B3238A">
        <w:rPr>
          <w:b/>
          <w:sz w:val="24"/>
          <w:szCs w:val="24"/>
        </w:rPr>
        <w:t xml:space="preserve"> </w:t>
      </w:r>
      <w:r w:rsidR="00B3238A" w:rsidRPr="00197FBA">
        <w:rPr>
          <w:b/>
          <w:color w:val="365F91" w:themeColor="accent1" w:themeShade="BF"/>
          <w:sz w:val="24"/>
          <w:szCs w:val="24"/>
        </w:rPr>
        <w:t>decyzja_pozwolenie_wodnoprawne_ z 27.08.2013_postanowienie.pdf</w:t>
      </w:r>
      <w:r w:rsidR="00B3238A" w:rsidRPr="003529F6">
        <w:rPr>
          <w:b/>
          <w:color w:val="1F497D" w:themeColor="text2"/>
          <w:sz w:val="24"/>
          <w:szCs w:val="24"/>
        </w:rPr>
        <w:t xml:space="preserve"> </w:t>
      </w:r>
    </w:p>
    <w:p w:rsidR="002F2AFC" w:rsidRDefault="002F2AFC" w:rsidP="00DB23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4, 5) Zamawiający zamieścił na stronie internetowej informacje dotyczące  </w:t>
      </w:r>
      <w:r w:rsidR="006A2E70">
        <w:rPr>
          <w:b/>
          <w:sz w:val="24"/>
          <w:szCs w:val="24"/>
        </w:rPr>
        <w:t xml:space="preserve">prognozowanego bilansu ścieków i ładunków zanieczyszczeń </w:t>
      </w:r>
      <w:r w:rsidR="003529F6">
        <w:rPr>
          <w:b/>
          <w:sz w:val="24"/>
          <w:szCs w:val="24"/>
        </w:rPr>
        <w:t xml:space="preserve">, prognozowanej liczby RLM dla modernizowanej oczyszczalni </w:t>
      </w:r>
      <w:r w:rsidR="0058652C">
        <w:rPr>
          <w:b/>
          <w:sz w:val="24"/>
          <w:szCs w:val="24"/>
        </w:rPr>
        <w:t>ścieków w dniu 19.02.2014r.</w:t>
      </w:r>
    </w:p>
    <w:p w:rsidR="003529F6" w:rsidRDefault="003529F6" w:rsidP="00DB23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6) </w:t>
      </w:r>
      <w:r w:rsidR="0063662D">
        <w:rPr>
          <w:b/>
          <w:sz w:val="24"/>
          <w:szCs w:val="24"/>
        </w:rPr>
        <w:t xml:space="preserve">Zamawiający zamieścił </w:t>
      </w:r>
      <w:r>
        <w:rPr>
          <w:b/>
          <w:sz w:val="24"/>
          <w:szCs w:val="24"/>
        </w:rPr>
        <w:t xml:space="preserve">schemat </w:t>
      </w:r>
      <w:r w:rsidR="0063662D">
        <w:rPr>
          <w:b/>
          <w:sz w:val="24"/>
          <w:szCs w:val="24"/>
        </w:rPr>
        <w:t xml:space="preserve">technologiczny modernizowanej oczyszczalni ścieków w dniu 19.02.2014r. </w:t>
      </w:r>
    </w:p>
    <w:p w:rsidR="00051585" w:rsidRDefault="00051585" w:rsidP="0005158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6C7D9B" w:rsidRPr="00051585" w:rsidRDefault="006C7D9B" w:rsidP="0005158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051585">
        <w:rPr>
          <w:rStyle w:val="Pogrubienie"/>
          <w:rFonts w:asciiTheme="minorHAnsi" w:hAnsiTheme="minorHAnsi"/>
        </w:rPr>
        <w:t xml:space="preserve">Pytanie nr </w:t>
      </w:r>
      <w:r w:rsidR="00AD3DE2">
        <w:rPr>
          <w:rStyle w:val="Pogrubienie"/>
          <w:rFonts w:asciiTheme="minorHAnsi" w:hAnsiTheme="minorHAnsi"/>
        </w:rPr>
        <w:t>2</w:t>
      </w:r>
      <w:r w:rsidRPr="00051585">
        <w:rPr>
          <w:rStyle w:val="Pogrubienie"/>
          <w:rFonts w:asciiTheme="minorHAnsi" w:hAnsiTheme="minorHAnsi"/>
        </w:rPr>
        <w:t>.</w:t>
      </w:r>
    </w:p>
    <w:p w:rsidR="00051585" w:rsidRPr="00051585" w:rsidRDefault="00051585" w:rsidP="00051585">
      <w:pPr>
        <w:pStyle w:val="Style20"/>
        <w:widowControl/>
        <w:spacing w:line="240" w:lineRule="auto"/>
        <w:jc w:val="both"/>
        <w:rPr>
          <w:rStyle w:val="FontStyle48"/>
          <w:rFonts w:ascii="Calibri" w:hAnsi="Calibri"/>
          <w:sz w:val="24"/>
          <w:szCs w:val="24"/>
        </w:rPr>
      </w:pPr>
      <w:r w:rsidRPr="00051585">
        <w:rPr>
          <w:rStyle w:val="FontStyle48"/>
          <w:rFonts w:ascii="Calibri" w:hAnsi="Calibri"/>
          <w:sz w:val="24"/>
          <w:szCs w:val="24"/>
        </w:rPr>
        <w:t xml:space="preserve">Prosimy o zamieszczenie brakującej dokumentacji istniejącej modernizowanej </w:t>
      </w:r>
      <w:r w:rsidR="00AD3DE2">
        <w:rPr>
          <w:rStyle w:val="FontStyle48"/>
          <w:rFonts w:asciiTheme="minorHAnsi" w:hAnsiTheme="minorHAnsi"/>
          <w:sz w:val="24"/>
          <w:szCs w:val="24"/>
        </w:rPr>
        <w:br/>
      </w:r>
      <w:r w:rsidRPr="00051585">
        <w:rPr>
          <w:rStyle w:val="FontStyle48"/>
          <w:rFonts w:ascii="Calibri" w:hAnsi="Calibri"/>
          <w:sz w:val="24"/>
          <w:szCs w:val="24"/>
        </w:rPr>
        <w:t>i rozbudowywanej oczyszczalni ścieków w M</w:t>
      </w:r>
      <w:r w:rsidR="00AD3DE2">
        <w:rPr>
          <w:rStyle w:val="FontStyle48"/>
          <w:rFonts w:asciiTheme="minorHAnsi" w:hAnsiTheme="minorHAnsi"/>
          <w:sz w:val="24"/>
          <w:szCs w:val="24"/>
        </w:rPr>
        <w:t xml:space="preserve">ieszkowicach, -brak technologii. </w:t>
      </w:r>
      <w:r w:rsidRPr="00051585">
        <w:rPr>
          <w:rStyle w:val="FontStyle48"/>
          <w:rFonts w:ascii="Calibri" w:hAnsi="Calibri"/>
          <w:sz w:val="24"/>
          <w:szCs w:val="24"/>
        </w:rPr>
        <w:t xml:space="preserve">Informuje, iż </w:t>
      </w:r>
      <w:r w:rsidR="00AD3DE2">
        <w:rPr>
          <w:rStyle w:val="FontStyle48"/>
          <w:rFonts w:asciiTheme="minorHAnsi" w:hAnsiTheme="minorHAnsi"/>
          <w:sz w:val="24"/>
          <w:szCs w:val="24"/>
        </w:rPr>
        <w:br/>
      </w:r>
      <w:r w:rsidRPr="00051585">
        <w:rPr>
          <w:rStyle w:val="FontStyle48"/>
          <w:rFonts w:ascii="Calibri" w:hAnsi="Calibri"/>
          <w:sz w:val="24"/>
          <w:szCs w:val="24"/>
        </w:rPr>
        <w:t>w podanej przez Zamawiającego zakładce przetargu na budowę kanalizacji sanitarnej w m. Zielin i rozbudowa oczyszczalni ścieków w Mieszkowicach tj. plik numer 48 do 64 brak tej dokumentacji,</w:t>
      </w:r>
    </w:p>
    <w:p w:rsidR="00AD3DE2" w:rsidRDefault="00AD3DE2" w:rsidP="00AD3DE2">
      <w:pPr>
        <w:spacing w:after="0" w:line="240" w:lineRule="auto"/>
        <w:rPr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27474D" w:rsidRDefault="00957DCB" w:rsidP="000D4B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</w:t>
      </w:r>
      <w:r w:rsidR="00636FCD">
        <w:rPr>
          <w:b/>
          <w:sz w:val="24"/>
          <w:szCs w:val="24"/>
        </w:rPr>
        <w:t>zamieścił</w:t>
      </w:r>
      <w:r>
        <w:rPr>
          <w:b/>
          <w:sz w:val="24"/>
          <w:szCs w:val="24"/>
        </w:rPr>
        <w:t xml:space="preserve"> na stronie internetowej </w:t>
      </w:r>
      <w:r w:rsidR="00DB23C6">
        <w:rPr>
          <w:b/>
          <w:sz w:val="24"/>
          <w:szCs w:val="24"/>
        </w:rPr>
        <w:t xml:space="preserve">dokumentacje dotyczącą technologii oczyszczalni ścieków w dniu 19.02.2014r. </w:t>
      </w:r>
    </w:p>
    <w:p w:rsidR="00AD3DE2" w:rsidRDefault="00AD3DE2" w:rsidP="000D4B6D">
      <w:pPr>
        <w:spacing w:after="0" w:line="240" w:lineRule="auto"/>
        <w:rPr>
          <w:b/>
          <w:sz w:val="24"/>
          <w:szCs w:val="24"/>
        </w:rPr>
      </w:pPr>
    </w:p>
    <w:p w:rsidR="00404FC7" w:rsidRDefault="00AD3DE2" w:rsidP="00404FC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051585">
        <w:rPr>
          <w:rStyle w:val="Pogrubienie"/>
          <w:rFonts w:asciiTheme="minorHAnsi" w:hAnsiTheme="minorHAnsi"/>
        </w:rPr>
        <w:t xml:space="preserve">Pytanie nr </w:t>
      </w:r>
      <w:r w:rsidR="0042794B">
        <w:rPr>
          <w:rStyle w:val="Pogrubienie"/>
          <w:rFonts w:asciiTheme="minorHAnsi" w:hAnsiTheme="minorHAnsi"/>
        </w:rPr>
        <w:t>3.</w:t>
      </w:r>
    </w:p>
    <w:p w:rsidR="00404FC7" w:rsidRPr="00404FC7" w:rsidRDefault="00404FC7" w:rsidP="00404FC7">
      <w:pPr>
        <w:pStyle w:val="NormalnyWeb"/>
        <w:spacing w:before="0" w:beforeAutospacing="0" w:after="0" w:afterAutospacing="0"/>
        <w:rPr>
          <w:rStyle w:val="FontStyle48"/>
          <w:rFonts w:ascii="Calibri" w:hAnsi="Calibri" w:cs="Times New Roman"/>
          <w:bCs/>
          <w:sz w:val="24"/>
          <w:szCs w:val="24"/>
        </w:rPr>
      </w:pPr>
      <w:r w:rsidRPr="00404FC7">
        <w:rPr>
          <w:rStyle w:val="FontStyle48"/>
          <w:rFonts w:ascii="Calibri" w:hAnsi="Calibri"/>
          <w:sz w:val="24"/>
          <w:szCs w:val="24"/>
        </w:rPr>
        <w:t>Czy ze względu na opóźnienia wynikające z długich uzgodnień/procedur uzyskania pozwolenia na budowę Inwestor wydłuży termin zakończenia budowy jeżeli dojdzie do opóźnień z powodów na które Wykonawca nie ma wpływu,</w:t>
      </w:r>
    </w:p>
    <w:p w:rsidR="00404FC7" w:rsidRDefault="00404FC7" w:rsidP="00404FC7">
      <w:pPr>
        <w:spacing w:after="0" w:line="240" w:lineRule="auto"/>
        <w:rPr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42794B" w:rsidRPr="0042794B" w:rsidRDefault="00EB5F6E" w:rsidP="004279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2794B">
        <w:rPr>
          <w:b/>
          <w:sz w:val="24"/>
          <w:szCs w:val="24"/>
        </w:rPr>
        <w:t xml:space="preserve">Zamawiający informuje iż zgodnie z § 14 projektu umowy przesunięcie terminu </w:t>
      </w:r>
      <w:r w:rsidR="0042794B" w:rsidRPr="0042794B">
        <w:rPr>
          <w:b/>
          <w:sz w:val="24"/>
          <w:szCs w:val="24"/>
        </w:rPr>
        <w:t xml:space="preserve">może nastąpić m.in. w przypadku </w:t>
      </w:r>
      <w:r w:rsidR="0042794B" w:rsidRPr="0042794B">
        <w:rPr>
          <w:rFonts w:ascii="Calibri" w:eastAsia="Times New Roman" w:hAnsi="Calibri" w:cs="Times New Roman"/>
          <w:b/>
          <w:color w:val="000000"/>
          <w:sz w:val="24"/>
          <w:szCs w:val="24"/>
        </w:rPr>
        <w:t>przedłu</w:t>
      </w:r>
      <w:r w:rsidR="0042794B" w:rsidRPr="0042794B">
        <w:rPr>
          <w:rFonts w:ascii="Calibri" w:eastAsia="TimesNewRoman" w:hAnsi="Calibri" w:cs="TimesNewRoman"/>
          <w:b/>
          <w:color w:val="000000"/>
          <w:sz w:val="24"/>
          <w:szCs w:val="24"/>
        </w:rPr>
        <w:t>ż</w:t>
      </w:r>
      <w:r w:rsidR="0042794B" w:rsidRPr="0042794B">
        <w:rPr>
          <w:rFonts w:ascii="Calibri" w:eastAsia="Times New Roman" w:hAnsi="Calibri" w:cs="Times New Roman"/>
          <w:b/>
          <w:color w:val="000000"/>
          <w:sz w:val="24"/>
          <w:szCs w:val="24"/>
        </w:rPr>
        <w:t>enia procedury uzyskiwania opinii, uzgodnie</w:t>
      </w:r>
      <w:r w:rsidR="0042794B" w:rsidRPr="0042794B">
        <w:rPr>
          <w:rFonts w:ascii="Calibri" w:eastAsia="TimesNewRoman" w:hAnsi="Calibri" w:cs="TimesNewRoman"/>
          <w:b/>
          <w:color w:val="000000"/>
          <w:sz w:val="24"/>
          <w:szCs w:val="24"/>
        </w:rPr>
        <w:t>ń</w:t>
      </w:r>
      <w:r w:rsidR="0042794B" w:rsidRPr="0042794B">
        <w:rPr>
          <w:rFonts w:ascii="Calibri" w:eastAsia="Times New Roman" w:hAnsi="Calibri" w:cs="Times New Roman"/>
          <w:b/>
          <w:color w:val="000000"/>
          <w:sz w:val="24"/>
          <w:szCs w:val="24"/>
        </w:rPr>
        <w:t>, pozwole</w:t>
      </w:r>
      <w:r w:rsidR="0042794B" w:rsidRPr="0042794B">
        <w:rPr>
          <w:rFonts w:ascii="Calibri" w:eastAsia="TimesNewRoman" w:hAnsi="Calibri" w:cs="TimesNewRoman"/>
          <w:b/>
          <w:color w:val="000000"/>
          <w:sz w:val="24"/>
          <w:szCs w:val="24"/>
        </w:rPr>
        <w:t xml:space="preserve">ń </w:t>
      </w:r>
      <w:r w:rsidR="0042794B" w:rsidRPr="0042794B">
        <w:rPr>
          <w:rFonts w:ascii="Calibri" w:eastAsia="Times New Roman" w:hAnsi="Calibri" w:cs="Times New Roman"/>
          <w:b/>
          <w:color w:val="000000"/>
          <w:sz w:val="24"/>
          <w:szCs w:val="24"/>
        </w:rPr>
        <w:t>z przyczyn niezale</w:t>
      </w:r>
      <w:r w:rsidR="0042794B" w:rsidRPr="0042794B">
        <w:rPr>
          <w:rFonts w:ascii="Calibri" w:eastAsia="TimesNewRoman" w:hAnsi="Calibri" w:cs="TimesNewRoman"/>
          <w:b/>
          <w:color w:val="000000"/>
          <w:sz w:val="24"/>
          <w:szCs w:val="24"/>
        </w:rPr>
        <w:t>ż</w:t>
      </w:r>
      <w:r w:rsidR="0042794B" w:rsidRPr="0042794B">
        <w:rPr>
          <w:rFonts w:ascii="Calibri" w:eastAsia="Times New Roman" w:hAnsi="Calibri" w:cs="Times New Roman"/>
          <w:b/>
          <w:color w:val="000000"/>
          <w:sz w:val="24"/>
          <w:szCs w:val="24"/>
        </w:rPr>
        <w:t>nych od Wykonawcy, tj. z powodu niezachowania terminów administracyjn</w:t>
      </w:r>
      <w:r w:rsidR="0058652C">
        <w:rPr>
          <w:rFonts w:ascii="Calibri" w:eastAsia="Times New Roman" w:hAnsi="Calibri" w:cs="Times New Roman"/>
          <w:b/>
          <w:color w:val="000000"/>
          <w:sz w:val="24"/>
          <w:szCs w:val="24"/>
        </w:rPr>
        <w:t>ych przez organy czy instytucje.</w:t>
      </w:r>
    </w:p>
    <w:p w:rsidR="0042794B" w:rsidRPr="00957DCB" w:rsidRDefault="0042794B" w:rsidP="000D4B6D">
      <w:pPr>
        <w:spacing w:after="0" w:line="240" w:lineRule="auto"/>
        <w:rPr>
          <w:b/>
          <w:sz w:val="24"/>
          <w:szCs w:val="24"/>
        </w:rPr>
      </w:pPr>
    </w:p>
    <w:p w:rsidR="0042794B" w:rsidRPr="00957DCB" w:rsidRDefault="0042794B" w:rsidP="0042794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957DCB">
        <w:rPr>
          <w:rStyle w:val="Pogrubienie"/>
          <w:rFonts w:asciiTheme="minorHAnsi" w:hAnsiTheme="minorHAnsi"/>
        </w:rPr>
        <w:t xml:space="preserve">Pytanie nr 4. </w:t>
      </w:r>
    </w:p>
    <w:p w:rsidR="0042794B" w:rsidRDefault="0042794B" w:rsidP="0042794B">
      <w:pPr>
        <w:pStyle w:val="NormalnyWeb"/>
        <w:spacing w:before="0" w:beforeAutospacing="0" w:after="0" w:afterAutospacing="0"/>
        <w:rPr>
          <w:rStyle w:val="FontStyle48"/>
          <w:rFonts w:ascii="Calibri" w:hAnsi="Calibri"/>
          <w:sz w:val="24"/>
          <w:szCs w:val="24"/>
        </w:rPr>
      </w:pPr>
      <w:r w:rsidRPr="00957DCB">
        <w:rPr>
          <w:rStyle w:val="FontStyle48"/>
          <w:rFonts w:ascii="Calibri" w:hAnsi="Calibri"/>
          <w:sz w:val="24"/>
          <w:szCs w:val="24"/>
        </w:rPr>
        <w:t>Prosimy o zamieszczenie w zakładce przetarg Uzgodnienia Dróg Gminnych GP.2211/1</w:t>
      </w:r>
      <w:r w:rsidR="00F739DC" w:rsidRPr="00957DCB">
        <w:rPr>
          <w:rStyle w:val="FontStyle48"/>
          <w:rFonts w:asciiTheme="minorHAnsi" w:hAnsiTheme="minorHAnsi"/>
          <w:sz w:val="24"/>
          <w:szCs w:val="24"/>
        </w:rPr>
        <w:t>0/2007 z 1</w:t>
      </w:r>
      <w:r w:rsidRPr="00957DCB">
        <w:rPr>
          <w:rStyle w:val="FontStyle48"/>
          <w:rFonts w:ascii="Calibri" w:hAnsi="Calibri"/>
          <w:sz w:val="24"/>
          <w:szCs w:val="24"/>
        </w:rPr>
        <w:t>8.03.2007r</w:t>
      </w:r>
    </w:p>
    <w:p w:rsidR="00197FBA" w:rsidRPr="00197FBA" w:rsidRDefault="00197FBA" w:rsidP="00197FBA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42794B" w:rsidRDefault="00F739DC" w:rsidP="00957DC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197FBA">
        <w:rPr>
          <w:rStyle w:val="FontStyle48"/>
          <w:rFonts w:asciiTheme="minorHAnsi" w:hAnsiTheme="minorHAnsi"/>
          <w:b/>
          <w:sz w:val="24"/>
          <w:szCs w:val="24"/>
        </w:rPr>
        <w:t>Zamawiający zamieścił</w:t>
      </w:r>
      <w:r w:rsidR="00636FCD" w:rsidRPr="00197FBA">
        <w:rPr>
          <w:rStyle w:val="FontStyle48"/>
          <w:rFonts w:asciiTheme="minorHAnsi" w:hAnsiTheme="minorHAnsi"/>
          <w:b/>
          <w:sz w:val="24"/>
          <w:szCs w:val="24"/>
        </w:rPr>
        <w:t xml:space="preserve"> na stronie internetowej</w:t>
      </w:r>
      <w:r w:rsidRPr="00197FBA">
        <w:rPr>
          <w:rStyle w:val="FontStyle48"/>
          <w:rFonts w:asciiTheme="minorHAnsi" w:hAnsiTheme="minorHAnsi"/>
          <w:b/>
          <w:sz w:val="24"/>
          <w:szCs w:val="24"/>
        </w:rPr>
        <w:t xml:space="preserve"> </w:t>
      </w:r>
      <w:r w:rsidR="00957DCB" w:rsidRPr="00197FBA">
        <w:rPr>
          <w:rStyle w:val="FontStyle48"/>
          <w:rFonts w:asciiTheme="minorHAnsi" w:hAnsiTheme="minorHAnsi"/>
          <w:b/>
          <w:sz w:val="24"/>
          <w:szCs w:val="24"/>
        </w:rPr>
        <w:t>scan</w:t>
      </w:r>
      <w:r w:rsidRPr="00197FBA">
        <w:rPr>
          <w:rStyle w:val="FontStyle48"/>
          <w:rFonts w:asciiTheme="minorHAnsi" w:hAnsiTheme="minorHAnsi"/>
          <w:b/>
          <w:sz w:val="24"/>
          <w:szCs w:val="24"/>
        </w:rPr>
        <w:t xml:space="preserve"> pisma w dniu </w:t>
      </w:r>
      <w:r w:rsidR="00AB103B" w:rsidRPr="00197FBA">
        <w:rPr>
          <w:rStyle w:val="FontStyle48"/>
          <w:rFonts w:asciiTheme="minorHAnsi" w:hAnsiTheme="minorHAnsi"/>
          <w:b/>
          <w:sz w:val="24"/>
          <w:szCs w:val="24"/>
        </w:rPr>
        <w:t>19.02.2014r. pod nazwą:</w:t>
      </w:r>
      <w:r w:rsidR="00AB103B" w:rsidRPr="00957DCB">
        <w:rPr>
          <w:rStyle w:val="FontStyle48"/>
          <w:rFonts w:asciiTheme="minorHAnsi" w:hAnsiTheme="minorHAnsi"/>
          <w:sz w:val="24"/>
          <w:szCs w:val="24"/>
        </w:rPr>
        <w:t xml:space="preserve"> </w:t>
      </w:r>
      <w:r w:rsidR="00957DCB" w:rsidRPr="00957DCB">
        <w:rPr>
          <w:rStyle w:val="FontStyle48"/>
          <w:rFonts w:asciiTheme="minorHAnsi" w:hAnsiTheme="minorHAnsi"/>
          <w:sz w:val="24"/>
          <w:szCs w:val="24"/>
        </w:rPr>
        <w:t xml:space="preserve"> </w:t>
      </w:r>
      <w:r w:rsidR="00957DCB" w:rsidRPr="00957DCB">
        <w:rPr>
          <w:rStyle w:val="FontStyle48"/>
          <w:rFonts w:asciiTheme="minorHAnsi" w:hAnsiTheme="minorHAnsi"/>
          <w:sz w:val="24"/>
          <w:szCs w:val="24"/>
        </w:rPr>
        <w:br/>
      </w:r>
      <w:hyperlink r:id="rId8" w:history="1">
        <w:r w:rsidR="00957DCB" w:rsidRPr="00197FBA">
          <w:rPr>
            <w:rStyle w:val="Hipercze"/>
            <w:rFonts w:asciiTheme="minorHAnsi" w:hAnsiTheme="minorHAnsi"/>
            <w:b/>
          </w:rPr>
          <w:t>GP.2211.1.2007 z 18.03.2007.pdf</w:t>
        </w:r>
      </w:hyperlink>
    </w:p>
    <w:p w:rsidR="00BF6B07" w:rsidRDefault="00BF6B07" w:rsidP="00957DCB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BF6B07" w:rsidRDefault="00BF6B07" w:rsidP="00957DCB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103C6A" w:rsidRDefault="00103C6A" w:rsidP="00103C6A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Pytanie nr 5</w:t>
      </w:r>
      <w:r w:rsidR="00BA09BA">
        <w:rPr>
          <w:rFonts w:asciiTheme="minorHAnsi" w:hAnsiTheme="minorHAnsi"/>
          <w:b/>
          <w:bCs/>
        </w:rPr>
        <w:t>.</w:t>
      </w:r>
    </w:p>
    <w:p w:rsidR="00103C6A" w:rsidRDefault="00103C6A" w:rsidP="00103C6A">
      <w:pPr>
        <w:pStyle w:val="NormalnyWeb"/>
        <w:spacing w:before="0" w:beforeAutospacing="0" w:after="0" w:afterAutospacing="0"/>
        <w:rPr>
          <w:rStyle w:val="FontStyle84"/>
          <w:rFonts w:asciiTheme="minorHAnsi" w:hAnsiTheme="minorHAnsi"/>
          <w:sz w:val="24"/>
          <w:szCs w:val="24"/>
        </w:rPr>
      </w:pPr>
      <w:r w:rsidRPr="00103C6A">
        <w:rPr>
          <w:rStyle w:val="FontStyle84"/>
          <w:rFonts w:asciiTheme="minorHAnsi" w:hAnsiTheme="minorHAnsi"/>
          <w:sz w:val="24"/>
          <w:szCs w:val="24"/>
        </w:rPr>
        <w:t xml:space="preserve">Prosimy o  skorygowanie </w:t>
      </w:r>
      <w:r w:rsidRPr="00103C6A">
        <w:rPr>
          <w:rStyle w:val="FontStyle83"/>
          <w:rFonts w:asciiTheme="minorHAnsi" w:hAnsiTheme="minorHAnsi"/>
          <w:sz w:val="24"/>
          <w:szCs w:val="24"/>
        </w:rPr>
        <w:t xml:space="preserve">rozbieżności, dotyczących </w:t>
      </w:r>
      <w:r w:rsidRPr="00103C6A">
        <w:rPr>
          <w:rStyle w:val="FontStyle84"/>
          <w:rFonts w:asciiTheme="minorHAnsi" w:hAnsiTheme="minorHAnsi"/>
          <w:sz w:val="24"/>
          <w:szCs w:val="24"/>
        </w:rPr>
        <w:t xml:space="preserve">długości sieci,  </w:t>
      </w:r>
      <w:r w:rsidRPr="00103C6A">
        <w:rPr>
          <w:rStyle w:val="FontStyle83"/>
          <w:rFonts w:asciiTheme="minorHAnsi" w:hAnsiTheme="minorHAnsi"/>
          <w:sz w:val="24"/>
          <w:szCs w:val="24"/>
        </w:rPr>
        <w:t xml:space="preserve">między </w:t>
      </w:r>
      <w:r w:rsidRPr="00103C6A">
        <w:rPr>
          <w:rStyle w:val="FontStyle84"/>
          <w:rFonts w:asciiTheme="minorHAnsi" w:hAnsiTheme="minorHAnsi"/>
          <w:sz w:val="24"/>
          <w:szCs w:val="24"/>
        </w:rPr>
        <w:t>przedmiarem robót, projektem a profilami podłużnymi:</w:t>
      </w:r>
    </w:p>
    <w:p w:rsidR="00003F4C" w:rsidRPr="00103C6A" w:rsidRDefault="00003F4C" w:rsidP="00103C6A">
      <w:pPr>
        <w:pStyle w:val="NormalnyWeb"/>
        <w:spacing w:before="0" w:beforeAutospacing="0" w:after="0" w:afterAutospacing="0"/>
        <w:rPr>
          <w:rStyle w:val="FontStyle84"/>
          <w:rFonts w:asciiTheme="minorHAnsi" w:hAnsi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410"/>
        <w:gridCol w:w="2268"/>
        <w:gridCol w:w="1874"/>
      </w:tblGrid>
      <w:tr w:rsidR="0069418D" w:rsidRPr="00037CA0" w:rsidTr="00FE5B50">
        <w:tc>
          <w:tcPr>
            <w:tcW w:w="2660" w:type="dxa"/>
            <w:vAlign w:val="center"/>
          </w:tcPr>
          <w:p w:rsidR="0069418D" w:rsidRPr="00037CA0" w:rsidRDefault="0069418D" w:rsidP="00EF05C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opis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69418D" w:rsidRPr="00037CA0" w:rsidRDefault="0069418D" w:rsidP="00EF05C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Ilość wg przedmiaru robót</w:t>
            </w:r>
          </w:p>
        </w:tc>
        <w:tc>
          <w:tcPr>
            <w:tcW w:w="2268" w:type="dxa"/>
            <w:vAlign w:val="center"/>
          </w:tcPr>
          <w:p w:rsidR="0069418D" w:rsidRPr="00037CA0" w:rsidRDefault="0069418D" w:rsidP="00EF05C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Ilość wg profilu podłużnego</w:t>
            </w:r>
          </w:p>
        </w:tc>
        <w:tc>
          <w:tcPr>
            <w:tcW w:w="1874" w:type="dxa"/>
            <w:vAlign w:val="center"/>
          </w:tcPr>
          <w:p w:rsidR="0069418D" w:rsidRPr="00037CA0" w:rsidRDefault="0069418D" w:rsidP="00EF05C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Ilość wg opisu do projektu</w:t>
            </w:r>
          </w:p>
        </w:tc>
      </w:tr>
      <w:tr w:rsidR="0069418D" w:rsidRPr="00037CA0" w:rsidTr="00FE5B50">
        <w:tc>
          <w:tcPr>
            <w:tcW w:w="2660" w:type="dxa"/>
            <w:vAlign w:val="center"/>
          </w:tcPr>
          <w:p w:rsidR="0069418D" w:rsidRPr="00037CA0" w:rsidRDefault="00003F4C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Kanalizacja sanitarna grawitacyjna PVC </w:t>
            </w:r>
            <w:r w:rsidRPr="00037CA0">
              <w:rPr>
                <w:rFonts w:ascii="Calibri" w:hAnsi="Calibri"/>
                <w:bCs/>
                <w:sz w:val="22"/>
                <w:szCs w:val="22"/>
              </w:rPr>
              <w:t>Ø</w:t>
            </w: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 200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69418D" w:rsidRPr="00037CA0" w:rsidRDefault="007F44CE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2.410,0 m</w:t>
            </w:r>
          </w:p>
        </w:tc>
        <w:tc>
          <w:tcPr>
            <w:tcW w:w="2268" w:type="dxa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2.248,3 m</w:t>
            </w:r>
          </w:p>
        </w:tc>
        <w:tc>
          <w:tcPr>
            <w:tcW w:w="1874" w:type="dxa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2.276,0 m</w:t>
            </w:r>
          </w:p>
        </w:tc>
      </w:tr>
      <w:tr w:rsidR="0069418D" w:rsidRPr="00037CA0" w:rsidTr="00FE5B50">
        <w:tc>
          <w:tcPr>
            <w:tcW w:w="2660" w:type="dxa"/>
            <w:vAlign w:val="center"/>
          </w:tcPr>
          <w:p w:rsidR="0069418D" w:rsidRPr="00037CA0" w:rsidRDefault="00003F4C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Kanalizacja sanitarna grawitacyjna PVC </w:t>
            </w:r>
            <w:r w:rsidRPr="00037CA0">
              <w:rPr>
                <w:rFonts w:ascii="Calibri" w:hAnsi="Calibri"/>
                <w:bCs/>
                <w:sz w:val="22"/>
                <w:szCs w:val="22"/>
              </w:rPr>
              <w:t>Ø</w:t>
            </w:r>
            <w:r w:rsidR="00FC2FB7"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 16</w:t>
            </w: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69418D" w:rsidRPr="00037CA0" w:rsidRDefault="007F44CE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1.435,0 m</w:t>
            </w:r>
          </w:p>
        </w:tc>
        <w:tc>
          <w:tcPr>
            <w:tcW w:w="2268" w:type="dxa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1.420,8 m</w:t>
            </w:r>
          </w:p>
        </w:tc>
        <w:tc>
          <w:tcPr>
            <w:tcW w:w="1874" w:type="dxa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1.226,0 m</w:t>
            </w:r>
          </w:p>
        </w:tc>
      </w:tr>
      <w:tr w:rsidR="0069418D" w:rsidRPr="00037CA0" w:rsidTr="00FE5B50">
        <w:tc>
          <w:tcPr>
            <w:tcW w:w="2660" w:type="dxa"/>
            <w:vAlign w:val="center"/>
          </w:tcPr>
          <w:p w:rsidR="0069418D" w:rsidRPr="00037CA0" w:rsidRDefault="00FC2FB7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Kanalizacja sanitarna tłoczna PVC </w:t>
            </w:r>
            <w:r w:rsidRPr="00037CA0">
              <w:rPr>
                <w:rFonts w:ascii="Calibri" w:hAnsi="Calibri"/>
                <w:bCs/>
                <w:sz w:val="22"/>
                <w:szCs w:val="22"/>
              </w:rPr>
              <w:t>Ø</w:t>
            </w: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 110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330,0 m</w:t>
            </w:r>
          </w:p>
        </w:tc>
        <w:tc>
          <w:tcPr>
            <w:tcW w:w="2268" w:type="dxa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327,6 m</w:t>
            </w:r>
          </w:p>
        </w:tc>
        <w:tc>
          <w:tcPr>
            <w:tcW w:w="1874" w:type="dxa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326,0</w:t>
            </w:r>
            <w:r w:rsidR="00037CA0"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 m</w:t>
            </w:r>
          </w:p>
        </w:tc>
      </w:tr>
      <w:tr w:rsidR="0069418D" w:rsidRPr="00037CA0" w:rsidTr="00FE5B50">
        <w:tc>
          <w:tcPr>
            <w:tcW w:w="2660" w:type="dxa"/>
            <w:vAlign w:val="center"/>
          </w:tcPr>
          <w:p w:rsidR="0069418D" w:rsidRPr="00037CA0" w:rsidRDefault="00FC2FB7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Kanalizacja sanitarna tłoczna PVC </w:t>
            </w:r>
            <w:r w:rsidRPr="00037CA0">
              <w:rPr>
                <w:rFonts w:ascii="Calibri" w:hAnsi="Calibri"/>
                <w:bCs/>
                <w:sz w:val="22"/>
                <w:szCs w:val="22"/>
              </w:rPr>
              <w:t>Ø</w:t>
            </w: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F05C8" w:rsidRPr="00037CA0">
              <w:rPr>
                <w:rFonts w:asciiTheme="minorHAnsi" w:hAnsiTheme="minorHAnsi"/>
                <w:bCs/>
                <w:sz w:val="22"/>
                <w:szCs w:val="22"/>
              </w:rPr>
              <w:t>90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1.092,0 m</w:t>
            </w:r>
          </w:p>
        </w:tc>
        <w:tc>
          <w:tcPr>
            <w:tcW w:w="2268" w:type="dxa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1.080,6 m</w:t>
            </w:r>
          </w:p>
        </w:tc>
        <w:tc>
          <w:tcPr>
            <w:tcW w:w="1874" w:type="dxa"/>
            <w:vAlign w:val="center"/>
          </w:tcPr>
          <w:p w:rsidR="0069418D" w:rsidRPr="00037CA0" w:rsidRDefault="00037CA0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1.078,0 m</w:t>
            </w:r>
          </w:p>
        </w:tc>
      </w:tr>
      <w:tr w:rsidR="0069418D" w:rsidRPr="00037CA0" w:rsidTr="00FE5B50">
        <w:tc>
          <w:tcPr>
            <w:tcW w:w="2660" w:type="dxa"/>
            <w:vAlign w:val="center"/>
          </w:tcPr>
          <w:p w:rsidR="0069418D" w:rsidRPr="00037CA0" w:rsidRDefault="00EF05C8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Przeciski z rur stalowych </w:t>
            </w:r>
            <w:r w:rsidRPr="00037CA0">
              <w:rPr>
                <w:rFonts w:ascii="Calibri" w:hAnsi="Calibri"/>
                <w:bCs/>
                <w:sz w:val="22"/>
                <w:szCs w:val="22"/>
              </w:rPr>
              <w:t>Ø</w:t>
            </w: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 xml:space="preserve"> 250 mm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133,0 m</w:t>
            </w:r>
          </w:p>
        </w:tc>
        <w:tc>
          <w:tcPr>
            <w:tcW w:w="2268" w:type="dxa"/>
            <w:vAlign w:val="center"/>
          </w:tcPr>
          <w:p w:rsidR="0069418D" w:rsidRPr="00037CA0" w:rsidRDefault="001D299F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5,0 m</w:t>
            </w:r>
          </w:p>
        </w:tc>
        <w:tc>
          <w:tcPr>
            <w:tcW w:w="1874" w:type="dxa"/>
            <w:vAlign w:val="center"/>
          </w:tcPr>
          <w:p w:rsidR="0069418D" w:rsidRPr="00037CA0" w:rsidRDefault="00037CA0" w:rsidP="00037CA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37CA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</w:tbl>
    <w:p w:rsidR="00103C6A" w:rsidRDefault="00103C6A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37CA0" w:rsidRDefault="00037CA0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37CA0" w:rsidRPr="00197FBA" w:rsidRDefault="00037CA0" w:rsidP="00037CA0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037CA0" w:rsidRDefault="00037CA0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037CA0">
        <w:rPr>
          <w:rFonts w:asciiTheme="minorHAnsi" w:hAnsiTheme="minorHAnsi"/>
          <w:b/>
          <w:bCs/>
        </w:rPr>
        <w:t>Zamawiający informuje</w:t>
      </w:r>
      <w:r w:rsidR="0058652C">
        <w:rPr>
          <w:rFonts w:asciiTheme="minorHAnsi" w:hAnsiTheme="minorHAnsi"/>
          <w:b/>
          <w:bCs/>
        </w:rPr>
        <w:t>,</w:t>
      </w:r>
      <w:r w:rsidRPr="00037CA0">
        <w:rPr>
          <w:rFonts w:asciiTheme="minorHAnsi" w:hAnsiTheme="minorHAnsi"/>
          <w:b/>
          <w:bCs/>
        </w:rPr>
        <w:t xml:space="preserve"> iż </w:t>
      </w:r>
      <w:r w:rsidR="00FE5B50">
        <w:rPr>
          <w:rFonts w:asciiTheme="minorHAnsi" w:hAnsiTheme="minorHAnsi"/>
          <w:b/>
          <w:bCs/>
        </w:rPr>
        <w:t xml:space="preserve"> należy przyjąć wartości określone w przedmiarach robót.</w:t>
      </w:r>
    </w:p>
    <w:p w:rsidR="00FE5B50" w:rsidRDefault="00FE5B50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BA09BA" w:rsidRDefault="00BA09BA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BA09BA" w:rsidRPr="00BA09BA" w:rsidRDefault="00BA09BA" w:rsidP="00CA4290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BA09BA">
        <w:rPr>
          <w:rFonts w:asciiTheme="minorHAnsi" w:hAnsiTheme="minorHAnsi"/>
          <w:b/>
          <w:bCs/>
        </w:rPr>
        <w:t>Pytanie nr 5.</w:t>
      </w:r>
    </w:p>
    <w:p w:rsidR="00BA09BA" w:rsidRDefault="00BA09BA" w:rsidP="00CA4290">
      <w:pPr>
        <w:pStyle w:val="Style15"/>
        <w:widowControl/>
        <w:spacing w:line="240" w:lineRule="auto"/>
        <w:ind w:firstLine="0"/>
        <w:jc w:val="both"/>
        <w:rPr>
          <w:rStyle w:val="FontStyle84"/>
          <w:rFonts w:asciiTheme="minorHAnsi" w:hAnsiTheme="minorHAnsi"/>
          <w:sz w:val="24"/>
          <w:szCs w:val="24"/>
        </w:rPr>
      </w:pPr>
      <w:r w:rsidRPr="00C70B69">
        <w:rPr>
          <w:rStyle w:val="FontStyle84"/>
          <w:rFonts w:asciiTheme="minorHAnsi" w:hAnsiTheme="minorHAnsi"/>
          <w:sz w:val="24"/>
          <w:szCs w:val="24"/>
        </w:rPr>
        <w:t xml:space="preserve">Zgodnie </w:t>
      </w:r>
      <w:r w:rsidRPr="00C70B69">
        <w:rPr>
          <w:rStyle w:val="FontStyle94"/>
          <w:rFonts w:asciiTheme="minorHAnsi" w:hAnsiTheme="minorHAnsi"/>
          <w:b w:val="0"/>
          <w:i w:val="0"/>
          <w:sz w:val="24"/>
          <w:szCs w:val="24"/>
        </w:rPr>
        <w:t>z</w:t>
      </w:r>
      <w:r w:rsidRPr="00C70B69">
        <w:rPr>
          <w:rStyle w:val="FontStyle94"/>
          <w:rFonts w:asciiTheme="minorHAnsi" w:hAnsiTheme="minorHAnsi"/>
          <w:sz w:val="24"/>
          <w:szCs w:val="24"/>
        </w:rPr>
        <w:t xml:space="preserve">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Rozdziałem </w:t>
      </w:r>
      <w:r w:rsidRPr="00C70B69">
        <w:rPr>
          <w:rStyle w:val="FontStyle114"/>
          <w:rFonts w:asciiTheme="minorHAnsi" w:hAnsiTheme="minorHAnsi"/>
          <w:spacing w:val="30"/>
          <w:sz w:val="24"/>
          <w:szCs w:val="24"/>
        </w:rPr>
        <w:t>XV</w:t>
      </w:r>
      <w:r w:rsidRPr="00C70B69">
        <w:rPr>
          <w:rStyle w:val="FontStyle114"/>
          <w:rFonts w:asciiTheme="minorHAnsi" w:hAnsiTheme="minorHAnsi"/>
          <w:sz w:val="24"/>
          <w:szCs w:val="24"/>
        </w:rPr>
        <w:t xml:space="preserve">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„Opis przedmiotu zamówienia" SI.WZ w dziale </w:t>
      </w:r>
      <w:r w:rsidRPr="00C70B69">
        <w:rPr>
          <w:rStyle w:val="FontStyle83"/>
          <w:rFonts w:asciiTheme="minorHAnsi" w:hAnsiTheme="minorHAnsi"/>
          <w:sz w:val="24"/>
          <w:szCs w:val="24"/>
        </w:rPr>
        <w:t xml:space="preserve">dotyczącym 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Budowy  </w:t>
      </w:r>
      <w:r w:rsidRPr="00C70B69">
        <w:rPr>
          <w:rStyle w:val="FontStyle83"/>
          <w:rFonts w:asciiTheme="minorHAnsi" w:hAnsiTheme="minorHAnsi"/>
          <w:sz w:val="24"/>
          <w:szCs w:val="24"/>
        </w:rPr>
        <w:t>kanalizacji</w:t>
      </w:r>
      <w:r w:rsidRPr="00C70B69">
        <w:rPr>
          <w:rStyle w:val="FontStyle83"/>
          <w:rFonts w:asciiTheme="minorHAnsi" w:hAnsiTheme="minorHAnsi"/>
          <w:sz w:val="24"/>
          <w:szCs w:val="24"/>
        </w:rPr>
        <w:tab/>
        <w:t xml:space="preserve"> </w:t>
      </w:r>
      <w:r w:rsidRPr="00C70B69">
        <w:rPr>
          <w:rStyle w:val="FontStyle84"/>
          <w:rFonts w:asciiTheme="minorHAnsi" w:hAnsiTheme="minorHAnsi"/>
          <w:sz w:val="24"/>
          <w:szCs w:val="24"/>
        </w:rPr>
        <w:t>sanitarnej</w:t>
      </w:r>
      <w:r w:rsidRPr="00C70B69">
        <w:rPr>
          <w:rStyle w:val="FontStyle84"/>
          <w:rFonts w:asciiTheme="minorHAnsi" w:hAnsiTheme="minorHAnsi"/>
          <w:sz w:val="24"/>
          <w:szCs w:val="24"/>
        </w:rPr>
        <w:tab/>
        <w:t>grawitacyjnej</w:t>
      </w:r>
      <w:r w:rsidR="00C70B69">
        <w:rPr>
          <w:rStyle w:val="FontStyle84"/>
          <w:rFonts w:asciiTheme="minorHAnsi" w:hAnsiTheme="minorHAnsi"/>
          <w:sz w:val="24"/>
          <w:szCs w:val="24"/>
        </w:rPr>
        <w:t xml:space="preserve"> i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 tłocznej  wraz</w:t>
      </w:r>
      <w:r w:rsidR="00E53E54" w:rsidRPr="00C70B69">
        <w:rPr>
          <w:rStyle w:val="FontStyle84"/>
          <w:rFonts w:asciiTheme="minorHAnsi" w:hAnsiTheme="minorHAnsi"/>
          <w:sz w:val="24"/>
          <w:szCs w:val="24"/>
        </w:rPr>
        <w:t xml:space="preserve"> z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 przyłączami w miejscowości,</w:t>
      </w:r>
      <w:r w:rsidR="00E53E54" w:rsidRPr="00C70B69">
        <w:rPr>
          <w:rStyle w:val="FontStyle84"/>
          <w:rFonts w:asciiTheme="minorHAnsi" w:hAnsiTheme="minorHAnsi"/>
          <w:sz w:val="24"/>
          <w:szCs w:val="24"/>
        </w:rPr>
        <w:t xml:space="preserve"> </w:t>
      </w:r>
      <w:r w:rsidRPr="00C70B69">
        <w:rPr>
          <w:rStyle w:val="FontStyle84"/>
          <w:rFonts w:asciiTheme="minorHAnsi" w:hAnsiTheme="minorHAnsi"/>
          <w:sz w:val="24"/>
          <w:szCs w:val="24"/>
        </w:rPr>
        <w:t>Ziel</w:t>
      </w:r>
      <w:r w:rsidR="00E53E54" w:rsidRPr="00C70B69">
        <w:rPr>
          <w:rStyle w:val="FontStyle84"/>
          <w:rFonts w:asciiTheme="minorHAnsi" w:hAnsiTheme="minorHAnsi"/>
          <w:sz w:val="24"/>
          <w:szCs w:val="24"/>
        </w:rPr>
        <w:t>in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 ul, Kościuszki </w:t>
      </w:r>
      <w:r w:rsidRPr="00CA4290">
        <w:rPr>
          <w:rStyle w:val="FontStyle94"/>
          <w:rFonts w:asciiTheme="minorHAnsi" w:hAnsiTheme="minorHAnsi"/>
          <w:b w:val="0"/>
          <w:i w:val="0"/>
          <w:sz w:val="24"/>
          <w:szCs w:val="24"/>
        </w:rPr>
        <w:t xml:space="preserve">i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Żymierskiego </w:t>
      </w:r>
      <w:r w:rsidR="00E53E54" w:rsidRPr="00C70B69">
        <w:rPr>
          <w:rStyle w:val="FontStyle83"/>
          <w:rFonts w:asciiTheme="minorHAnsi" w:hAnsiTheme="minorHAnsi"/>
          <w:sz w:val="24"/>
          <w:szCs w:val="24"/>
        </w:rPr>
        <w:t xml:space="preserve">występuje w pkt </w:t>
      </w:r>
      <w:r w:rsidRPr="00C70B69">
        <w:rPr>
          <w:rStyle w:val="FontStyle83"/>
          <w:rFonts w:asciiTheme="minorHAnsi" w:hAnsiTheme="minorHAnsi"/>
          <w:sz w:val="24"/>
          <w:szCs w:val="24"/>
        </w:rPr>
        <w:t>3</w:t>
      </w:r>
      <w:r w:rsidR="00E53E54" w:rsidRPr="00C70B69">
        <w:rPr>
          <w:rStyle w:val="FontStyle83"/>
          <w:rFonts w:asciiTheme="minorHAnsi" w:hAnsiTheme="minorHAnsi"/>
          <w:sz w:val="24"/>
          <w:szCs w:val="24"/>
        </w:rPr>
        <w:t xml:space="preserve">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ppkt </w:t>
      </w:r>
      <w:r w:rsidR="00E53E54" w:rsidRPr="00C70B69">
        <w:rPr>
          <w:rStyle w:val="FontStyle84"/>
          <w:rFonts w:asciiTheme="minorHAnsi" w:hAnsiTheme="minorHAnsi"/>
          <w:sz w:val="24"/>
          <w:szCs w:val="24"/>
        </w:rPr>
        <w:t>1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) montaż rurociągów </w:t>
      </w:r>
      <w:r w:rsidRPr="00CA4290">
        <w:rPr>
          <w:rStyle w:val="FontStyle94"/>
          <w:rFonts w:asciiTheme="minorHAnsi" w:hAnsiTheme="minorHAnsi"/>
          <w:b w:val="0"/>
          <w:i w:val="0"/>
          <w:sz w:val="24"/>
          <w:szCs w:val="24"/>
        </w:rPr>
        <w:t>z</w:t>
      </w:r>
      <w:r w:rsidRPr="00C70B69">
        <w:rPr>
          <w:rStyle w:val="FontStyle94"/>
          <w:rFonts w:asciiTheme="minorHAnsi" w:hAnsiTheme="minorHAnsi"/>
          <w:sz w:val="24"/>
          <w:szCs w:val="24"/>
        </w:rPr>
        <w:t xml:space="preserve">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rur PVC Fi </w:t>
      </w:r>
      <w:r w:rsidR="00CA4290">
        <w:rPr>
          <w:rStyle w:val="FontStyle83"/>
          <w:rFonts w:asciiTheme="minorHAnsi" w:hAnsiTheme="minorHAnsi"/>
          <w:sz w:val="24"/>
          <w:szCs w:val="24"/>
        </w:rPr>
        <w:t xml:space="preserve">160 - </w:t>
      </w:r>
      <w:smartTag w:uri="urn:schemas-microsoft-com:office:smarttags" w:element="metricconverter">
        <w:smartTagPr>
          <w:attr w:name="ProductID" w:val="1.435,0 m"/>
        </w:smartTagPr>
        <w:r w:rsidRPr="00C70B69">
          <w:rPr>
            <w:rStyle w:val="FontStyle83"/>
            <w:rFonts w:asciiTheme="minorHAnsi" w:hAnsiTheme="minorHAnsi"/>
            <w:sz w:val="24"/>
            <w:szCs w:val="24"/>
          </w:rPr>
          <w:t xml:space="preserve">1.435,0 </w:t>
        </w:r>
        <w:r w:rsidRPr="00C70B69">
          <w:rPr>
            <w:rStyle w:val="FontStyle84"/>
            <w:rFonts w:asciiTheme="minorHAnsi" w:hAnsiTheme="minorHAnsi"/>
            <w:sz w:val="24"/>
            <w:szCs w:val="24"/>
          </w:rPr>
          <w:t>m</w:t>
        </w:r>
      </w:smartTag>
      <w:r w:rsidRPr="00C70B69">
        <w:rPr>
          <w:rStyle w:val="FontStyle84"/>
          <w:rFonts w:asciiTheme="minorHAnsi" w:hAnsiTheme="minorHAnsi"/>
          <w:sz w:val="24"/>
          <w:szCs w:val="24"/>
        </w:rPr>
        <w:t xml:space="preserve">, zaś w pkt </w:t>
      </w:r>
      <w:r w:rsidRPr="00C70B69">
        <w:rPr>
          <w:rStyle w:val="FontStyle83"/>
          <w:rFonts w:asciiTheme="minorHAnsi" w:hAnsiTheme="minorHAnsi"/>
          <w:sz w:val="24"/>
          <w:szCs w:val="24"/>
        </w:rPr>
        <w:t xml:space="preserve">10 </w:t>
      </w:r>
      <w:r w:rsidRPr="00C70B69">
        <w:rPr>
          <w:rStyle w:val="FontStyle84"/>
          <w:rFonts w:asciiTheme="minorHAnsi" w:hAnsiTheme="minorHAnsi"/>
          <w:sz w:val="24"/>
          <w:szCs w:val="24"/>
        </w:rPr>
        <w:t>jest</w:t>
      </w:r>
      <w:r w:rsidR="00C70B69">
        <w:rPr>
          <w:rStyle w:val="FontStyle84"/>
          <w:rFonts w:asciiTheme="minorHAnsi" w:hAnsiTheme="minorHAnsi"/>
          <w:sz w:val="24"/>
          <w:szCs w:val="24"/>
        </w:rPr>
        <w:t xml:space="preserve">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dodatkowo </w:t>
      </w:r>
      <w:r w:rsidRPr="00C70B69">
        <w:rPr>
          <w:rStyle w:val="FontStyle114"/>
          <w:rFonts w:asciiTheme="minorHAnsi" w:hAnsiTheme="minorHAnsi"/>
          <w:sz w:val="24"/>
          <w:szCs w:val="24"/>
        </w:rPr>
        <w:t xml:space="preserve">montaż 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rurociągów PVC Fi </w:t>
      </w:r>
      <w:r w:rsidR="00CA4290">
        <w:rPr>
          <w:rStyle w:val="FontStyle83"/>
          <w:rFonts w:asciiTheme="minorHAnsi" w:hAnsiTheme="minorHAnsi"/>
          <w:sz w:val="24"/>
          <w:szCs w:val="24"/>
        </w:rPr>
        <w:t>160  -</w:t>
      </w:r>
      <w:r w:rsidRPr="00C70B69">
        <w:rPr>
          <w:rStyle w:val="FontStyle83"/>
          <w:rFonts w:asciiTheme="minorHAnsi" w:hAnsiTheme="minorHAnsi"/>
          <w:sz w:val="24"/>
          <w:szCs w:val="24"/>
        </w:rPr>
        <w:t xml:space="preserve"> 215,0 </w:t>
      </w:r>
      <w:r w:rsidR="00D1274F">
        <w:rPr>
          <w:rStyle w:val="FontStyle84"/>
          <w:rFonts w:asciiTheme="minorHAnsi" w:hAnsiTheme="minorHAnsi"/>
          <w:sz w:val="24"/>
          <w:szCs w:val="24"/>
        </w:rPr>
        <w:t>m</w:t>
      </w:r>
      <w:r w:rsidRPr="00C70B69">
        <w:rPr>
          <w:rStyle w:val="FontStyle84"/>
          <w:rFonts w:asciiTheme="minorHAnsi" w:hAnsiTheme="minorHAnsi"/>
          <w:sz w:val="24"/>
          <w:szCs w:val="24"/>
        </w:rPr>
        <w:t xml:space="preserve"> (przyłącza). Prosimy o sprecyzowanie tego zapisu, gdyż ilość wykazana w pkt </w:t>
      </w:r>
      <w:r w:rsidRPr="00C70B69">
        <w:rPr>
          <w:rStyle w:val="FontStyle83"/>
          <w:rFonts w:asciiTheme="minorHAnsi" w:hAnsiTheme="minorHAnsi"/>
          <w:sz w:val="24"/>
          <w:szCs w:val="24"/>
        </w:rPr>
        <w:t xml:space="preserve">3 </w:t>
      </w:r>
      <w:r w:rsidRPr="00C70B69">
        <w:rPr>
          <w:rStyle w:val="FontStyle84"/>
          <w:rFonts w:asciiTheme="minorHAnsi" w:hAnsiTheme="minorHAnsi"/>
          <w:sz w:val="24"/>
          <w:szCs w:val="24"/>
        </w:rPr>
        <w:t>zawiera już przyłącza.</w:t>
      </w:r>
    </w:p>
    <w:p w:rsidR="00CA4290" w:rsidRPr="00197FBA" w:rsidRDefault="00CA4290" w:rsidP="00CA4290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CA4290" w:rsidRPr="00D1274F" w:rsidRDefault="00D1274F" w:rsidP="00CA4290">
      <w:pPr>
        <w:pStyle w:val="Style15"/>
        <w:widowControl/>
        <w:spacing w:line="240" w:lineRule="auto"/>
        <w:ind w:firstLine="0"/>
        <w:jc w:val="both"/>
        <w:rPr>
          <w:rStyle w:val="FontStyle84"/>
          <w:rFonts w:asciiTheme="minorHAnsi" w:hAnsiTheme="minorHAnsi"/>
          <w:b/>
          <w:sz w:val="24"/>
          <w:szCs w:val="24"/>
        </w:rPr>
      </w:pPr>
      <w:r w:rsidRPr="00D1274F">
        <w:rPr>
          <w:rStyle w:val="FontStyle84"/>
          <w:rFonts w:asciiTheme="minorHAnsi" w:hAnsiTheme="minorHAnsi"/>
          <w:b/>
          <w:sz w:val="24"/>
          <w:szCs w:val="24"/>
        </w:rPr>
        <w:t>Zamawiający informuje iż w poz. 10 ujęto długość przyłączy nie podlegających dofinansowaniu ze środków UE.</w:t>
      </w:r>
    </w:p>
    <w:p w:rsidR="00BA09BA" w:rsidRDefault="00BA09BA" w:rsidP="00957DCB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</w:p>
    <w:p w:rsidR="00D1274F" w:rsidRPr="00BA09BA" w:rsidRDefault="00D1274F" w:rsidP="00D1274F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Pytanie nr 6</w:t>
      </w:r>
      <w:r w:rsidRPr="00BA09BA">
        <w:rPr>
          <w:rFonts w:asciiTheme="minorHAnsi" w:hAnsiTheme="minorHAnsi"/>
          <w:b/>
          <w:bCs/>
        </w:rPr>
        <w:t>.</w:t>
      </w:r>
    </w:p>
    <w:p w:rsidR="00925FC6" w:rsidRPr="00925FC6" w:rsidRDefault="00925FC6" w:rsidP="00925FC6">
      <w:pPr>
        <w:pStyle w:val="Style35"/>
        <w:widowControl/>
        <w:spacing w:line="240" w:lineRule="auto"/>
        <w:ind w:firstLine="0"/>
        <w:rPr>
          <w:rStyle w:val="FontStyle89"/>
          <w:rFonts w:asciiTheme="minorHAnsi" w:hAnsiTheme="minorHAnsi"/>
          <w:sz w:val="24"/>
          <w:szCs w:val="24"/>
        </w:rPr>
      </w:pPr>
      <w:r w:rsidRPr="00925FC6">
        <w:rPr>
          <w:rStyle w:val="FontStyle89"/>
          <w:rFonts w:asciiTheme="minorHAnsi" w:hAnsiTheme="minorHAnsi"/>
          <w:sz w:val="24"/>
          <w:szCs w:val="24"/>
        </w:rPr>
        <w:t>Zgodnie z Rozdziałem XV „Opis przedmiotu zamówienia</w:t>
      </w:r>
      <w:r w:rsidR="00D3299B">
        <w:rPr>
          <w:rStyle w:val="FontStyle89"/>
          <w:rFonts w:asciiTheme="minorHAnsi" w:hAnsiTheme="minorHAnsi"/>
          <w:sz w:val="24"/>
          <w:szCs w:val="24"/>
        </w:rPr>
        <w:t>”</w:t>
      </w:r>
      <w:r w:rsidRPr="00925FC6">
        <w:rPr>
          <w:rStyle w:val="FontStyle89"/>
          <w:rFonts w:asciiTheme="minorHAnsi" w:hAnsiTheme="minorHAnsi"/>
          <w:sz w:val="24"/>
          <w:szCs w:val="24"/>
        </w:rPr>
        <w:t xml:space="preserve"> SIWZ w dziale dotyczącym  Budowy </w:t>
      </w:r>
      <w:r w:rsidR="004D23CA">
        <w:rPr>
          <w:rStyle w:val="FontStyle89"/>
          <w:rFonts w:asciiTheme="minorHAnsi" w:hAnsiTheme="minorHAnsi"/>
          <w:sz w:val="24"/>
          <w:szCs w:val="24"/>
        </w:rPr>
        <w:t>k</w:t>
      </w:r>
      <w:r w:rsidR="00D3299B">
        <w:rPr>
          <w:rStyle w:val="FontStyle89"/>
          <w:rFonts w:asciiTheme="minorHAnsi" w:hAnsiTheme="minorHAnsi"/>
          <w:sz w:val="24"/>
          <w:szCs w:val="24"/>
        </w:rPr>
        <w:t xml:space="preserve">analizacji sanitarnej </w:t>
      </w:r>
      <w:r w:rsidRPr="00925FC6">
        <w:rPr>
          <w:rStyle w:val="FontStyle89"/>
          <w:rFonts w:asciiTheme="minorHAnsi" w:hAnsiTheme="minorHAnsi"/>
          <w:sz w:val="24"/>
          <w:szCs w:val="24"/>
        </w:rPr>
        <w:t xml:space="preserve">grawitacyjnej </w:t>
      </w:r>
      <w:r>
        <w:rPr>
          <w:rStyle w:val="FontStyle89"/>
          <w:rFonts w:asciiTheme="minorHAnsi" w:hAnsiTheme="minorHAnsi"/>
          <w:sz w:val="24"/>
          <w:szCs w:val="24"/>
        </w:rPr>
        <w:t xml:space="preserve">i </w:t>
      </w:r>
      <w:r w:rsidRPr="00925FC6">
        <w:rPr>
          <w:rStyle w:val="FontStyle89"/>
          <w:rFonts w:asciiTheme="minorHAnsi" w:hAnsiTheme="minorHAnsi"/>
          <w:sz w:val="24"/>
          <w:szCs w:val="24"/>
        </w:rPr>
        <w:t>tłocznej  wraz z przyłączami w mie</w:t>
      </w:r>
      <w:r w:rsidR="00D3299B">
        <w:rPr>
          <w:rStyle w:val="FontStyle89"/>
          <w:rFonts w:asciiTheme="minorHAnsi" w:hAnsiTheme="minorHAnsi"/>
          <w:sz w:val="24"/>
          <w:szCs w:val="24"/>
        </w:rPr>
        <w:t>jscowości Ziel</w:t>
      </w:r>
      <w:r w:rsidRPr="00925FC6">
        <w:rPr>
          <w:rStyle w:val="FontStyle89"/>
          <w:rFonts w:asciiTheme="minorHAnsi" w:hAnsiTheme="minorHAnsi"/>
          <w:sz w:val="24"/>
          <w:szCs w:val="24"/>
        </w:rPr>
        <w:t xml:space="preserve">in </w:t>
      </w:r>
      <w:r w:rsidR="00D3299B">
        <w:rPr>
          <w:rStyle w:val="FontStyle89"/>
          <w:rFonts w:asciiTheme="minorHAnsi" w:hAnsiTheme="minorHAnsi"/>
          <w:sz w:val="24"/>
          <w:szCs w:val="24"/>
        </w:rPr>
        <w:br/>
      </w:r>
      <w:r w:rsidRPr="00925FC6">
        <w:rPr>
          <w:rStyle w:val="FontStyle89"/>
          <w:rFonts w:asciiTheme="minorHAnsi" w:hAnsiTheme="minorHAnsi"/>
          <w:sz w:val="24"/>
          <w:szCs w:val="24"/>
        </w:rPr>
        <w:t>ul Kościuszki i Żymierskiego</w:t>
      </w:r>
      <w:r w:rsidR="00D3299B">
        <w:rPr>
          <w:rStyle w:val="FontStyle89"/>
          <w:rFonts w:asciiTheme="minorHAnsi" w:hAnsiTheme="minorHAnsi"/>
          <w:sz w:val="24"/>
          <w:szCs w:val="24"/>
        </w:rPr>
        <w:t xml:space="preserve"> występuje w pkt 7, ż</w:t>
      </w:r>
      <w:r w:rsidRPr="00925FC6">
        <w:rPr>
          <w:rStyle w:val="FontStyle89"/>
          <w:rFonts w:asciiTheme="minorHAnsi" w:hAnsiTheme="minorHAnsi"/>
          <w:sz w:val="24"/>
          <w:szCs w:val="24"/>
        </w:rPr>
        <w:t xml:space="preserve">e Wykonawca opracuje projekt wykonawczy przyłączy kanalizacyjnych do nowo wybudowanych domów, zlokalizowanych przy ul, Kościuszki i </w:t>
      </w:r>
      <w:r w:rsidR="004D23CA">
        <w:rPr>
          <w:rStyle w:val="FontStyle89"/>
          <w:rFonts w:asciiTheme="minorHAnsi" w:hAnsiTheme="minorHAnsi"/>
          <w:sz w:val="24"/>
          <w:szCs w:val="24"/>
        </w:rPr>
        <w:t>Ż</w:t>
      </w:r>
      <w:r w:rsidRPr="00925FC6">
        <w:rPr>
          <w:rStyle w:val="FontStyle89"/>
          <w:rFonts w:asciiTheme="minorHAnsi" w:hAnsiTheme="minorHAnsi"/>
          <w:sz w:val="24"/>
          <w:szCs w:val="24"/>
        </w:rPr>
        <w:t>ymierskiego w Zielinie, nie ujętych w pierwotnej wersji dokumentacji projektowej. Prosimy o sprecyzowanie, czy przyłącza wymienione w pkt 8, 9 ł 10 dotyczą właśnie tych przyłączy, na które należy opracować projekt? Jeśli nie, to prosi</w:t>
      </w:r>
      <w:r w:rsidR="00087006">
        <w:rPr>
          <w:rStyle w:val="FontStyle89"/>
          <w:rFonts w:asciiTheme="minorHAnsi" w:hAnsiTheme="minorHAnsi"/>
          <w:sz w:val="24"/>
          <w:szCs w:val="24"/>
        </w:rPr>
        <w:t xml:space="preserve">my o podanie ilości przyłączy i ich długości </w:t>
      </w:r>
      <w:r w:rsidRPr="00925FC6">
        <w:rPr>
          <w:rStyle w:val="FontStyle89"/>
          <w:rFonts w:asciiTheme="minorHAnsi" w:hAnsiTheme="minorHAnsi"/>
          <w:sz w:val="24"/>
          <w:szCs w:val="24"/>
        </w:rPr>
        <w:t>oraz czy oprócz opracowania projektu należy je również wykonać?</w:t>
      </w:r>
    </w:p>
    <w:p w:rsidR="00087006" w:rsidRPr="00197FBA" w:rsidRDefault="00087006" w:rsidP="00087006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D1274F" w:rsidRPr="004D7B75" w:rsidRDefault="00087006" w:rsidP="00925FC6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4D7B75">
        <w:rPr>
          <w:rFonts w:asciiTheme="minorHAnsi" w:hAnsiTheme="minorHAnsi"/>
          <w:b/>
          <w:bCs/>
        </w:rPr>
        <w:t xml:space="preserve">W punktach 8-10 są ujęte długości </w:t>
      </w:r>
      <w:r w:rsidR="00787EAA" w:rsidRPr="004D7B75">
        <w:rPr>
          <w:rFonts w:asciiTheme="minorHAnsi" w:hAnsiTheme="minorHAnsi"/>
          <w:b/>
          <w:bCs/>
        </w:rPr>
        <w:t>przyłączy do nowo wybudowanych domów, na które należy wykonać</w:t>
      </w:r>
      <w:r w:rsidR="004D23CA">
        <w:rPr>
          <w:rFonts w:asciiTheme="minorHAnsi" w:hAnsiTheme="minorHAnsi"/>
          <w:b/>
          <w:bCs/>
        </w:rPr>
        <w:t xml:space="preserve"> projekt przyłączy oraz wykonać przyłącza.</w:t>
      </w:r>
      <w:r w:rsidR="00787EAA" w:rsidRPr="004D7B75">
        <w:rPr>
          <w:rFonts w:asciiTheme="minorHAnsi" w:hAnsiTheme="minorHAnsi"/>
          <w:b/>
          <w:bCs/>
        </w:rPr>
        <w:t xml:space="preserve"> </w:t>
      </w:r>
      <w:r w:rsidRPr="004D7B75">
        <w:rPr>
          <w:rFonts w:asciiTheme="minorHAnsi" w:hAnsiTheme="minorHAnsi"/>
          <w:b/>
          <w:bCs/>
        </w:rPr>
        <w:t xml:space="preserve"> </w:t>
      </w:r>
    </w:p>
    <w:p w:rsidR="00D1274F" w:rsidRDefault="00D1274F" w:rsidP="00957DCB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</w:p>
    <w:p w:rsidR="004D7B75" w:rsidRPr="00BA09BA" w:rsidRDefault="00F904ED" w:rsidP="004D7B75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Pytanie nr 7</w:t>
      </w:r>
      <w:r w:rsidR="004D7B75" w:rsidRPr="00BA09BA">
        <w:rPr>
          <w:rFonts w:asciiTheme="minorHAnsi" w:hAnsiTheme="minorHAnsi"/>
          <w:b/>
          <w:bCs/>
        </w:rPr>
        <w:t>.</w:t>
      </w:r>
    </w:p>
    <w:p w:rsidR="005547A7" w:rsidRPr="005547A7" w:rsidRDefault="005547A7" w:rsidP="005547A7">
      <w:pPr>
        <w:pStyle w:val="Style34"/>
        <w:widowControl/>
        <w:tabs>
          <w:tab w:val="left" w:pos="307"/>
        </w:tabs>
        <w:spacing w:line="240" w:lineRule="auto"/>
        <w:ind w:firstLine="0"/>
        <w:jc w:val="both"/>
        <w:rPr>
          <w:rStyle w:val="FontStyle89"/>
          <w:rFonts w:asciiTheme="minorHAnsi" w:hAnsiTheme="minorHAnsi"/>
          <w:sz w:val="24"/>
          <w:szCs w:val="24"/>
        </w:rPr>
      </w:pPr>
      <w:r w:rsidRPr="00B50F25">
        <w:rPr>
          <w:rStyle w:val="FontStyle89"/>
          <w:rFonts w:asciiTheme="minorHAnsi" w:hAnsiTheme="minorHAnsi"/>
          <w:sz w:val="24"/>
          <w:szCs w:val="24"/>
        </w:rPr>
        <w:t>Zgodnie z Rozdziałem XV „Opis przedmiotu zamówienia" SIWZ w dziale  dotyczącym   Budowy  kanalizacji</w:t>
      </w:r>
      <w:r w:rsidRPr="00B50F25">
        <w:rPr>
          <w:rStyle w:val="FontStyle89"/>
          <w:rFonts w:asciiTheme="minorHAnsi" w:hAnsiTheme="minorHAnsi"/>
          <w:sz w:val="24"/>
          <w:szCs w:val="24"/>
        </w:rPr>
        <w:tab/>
        <w:t xml:space="preserve">sanitarnej grawitacyjnej </w:t>
      </w:r>
      <w:r w:rsidRPr="00B50F25">
        <w:rPr>
          <w:rStyle w:val="FontStyle87"/>
          <w:rFonts w:asciiTheme="minorHAnsi" w:hAnsiTheme="minorHAnsi"/>
          <w:i w:val="0"/>
          <w:sz w:val="24"/>
          <w:szCs w:val="24"/>
        </w:rPr>
        <w:t>i</w:t>
      </w:r>
      <w:r w:rsidRPr="00B50F25">
        <w:rPr>
          <w:rStyle w:val="FontStyle87"/>
          <w:rFonts w:asciiTheme="minorHAnsi" w:hAnsiTheme="minorHAnsi"/>
          <w:sz w:val="24"/>
          <w:szCs w:val="24"/>
        </w:rPr>
        <w:t xml:space="preserve"> </w:t>
      </w:r>
      <w:r w:rsidRPr="004D23CA">
        <w:rPr>
          <w:rStyle w:val="FontStyle87"/>
          <w:rFonts w:asciiTheme="minorHAnsi" w:hAnsiTheme="minorHAnsi"/>
          <w:sz w:val="24"/>
          <w:szCs w:val="24"/>
        </w:rPr>
        <w:t>t</w:t>
      </w:r>
      <w:r w:rsidRPr="004D23CA">
        <w:rPr>
          <w:rStyle w:val="FontStyle89"/>
          <w:rFonts w:asciiTheme="minorHAnsi" w:hAnsiTheme="minorHAnsi"/>
          <w:sz w:val="24"/>
          <w:szCs w:val="24"/>
        </w:rPr>
        <w:t>łocznej</w:t>
      </w:r>
      <w:r w:rsidR="00B50F25" w:rsidRPr="00B50F25">
        <w:rPr>
          <w:rStyle w:val="FontStyle89"/>
          <w:rFonts w:asciiTheme="minorHAnsi" w:hAnsiTheme="minorHAnsi"/>
          <w:sz w:val="24"/>
          <w:szCs w:val="24"/>
        </w:rPr>
        <w:t xml:space="preserve"> </w:t>
      </w:r>
      <w:r w:rsidRPr="00B50F25">
        <w:rPr>
          <w:rStyle w:val="FontStyle89"/>
          <w:rFonts w:asciiTheme="minorHAnsi" w:hAnsiTheme="minorHAnsi"/>
          <w:sz w:val="24"/>
          <w:szCs w:val="24"/>
        </w:rPr>
        <w:t xml:space="preserve">wraz </w:t>
      </w:r>
      <w:r w:rsidR="009A0608" w:rsidRPr="00B50F25">
        <w:rPr>
          <w:rStyle w:val="FontStyle89"/>
          <w:rFonts w:asciiTheme="minorHAnsi" w:hAnsiTheme="minorHAnsi"/>
          <w:sz w:val="24"/>
          <w:szCs w:val="24"/>
        </w:rPr>
        <w:t>z przyłączami</w:t>
      </w:r>
      <w:r w:rsidRPr="00B50F25">
        <w:rPr>
          <w:rStyle w:val="FontStyle89"/>
          <w:rFonts w:asciiTheme="minorHAnsi" w:hAnsiTheme="minorHAnsi"/>
          <w:sz w:val="24"/>
          <w:szCs w:val="24"/>
        </w:rPr>
        <w:t xml:space="preserve"> w miejscowości Zielin u</w:t>
      </w:r>
      <w:r w:rsidR="00B50F25" w:rsidRPr="00B50F25">
        <w:rPr>
          <w:rStyle w:val="FontStyle89"/>
          <w:rFonts w:asciiTheme="minorHAnsi" w:hAnsiTheme="minorHAnsi"/>
          <w:sz w:val="24"/>
          <w:szCs w:val="24"/>
        </w:rPr>
        <w:t>l. Kościuszki</w:t>
      </w:r>
      <w:r w:rsidR="00B50F25">
        <w:rPr>
          <w:rStyle w:val="FontStyle89"/>
          <w:rFonts w:asciiTheme="minorHAnsi" w:hAnsiTheme="minorHAnsi"/>
          <w:sz w:val="24"/>
          <w:szCs w:val="24"/>
        </w:rPr>
        <w:t xml:space="preserve"> i</w:t>
      </w:r>
      <w:r w:rsidRPr="00B50F25">
        <w:rPr>
          <w:rStyle w:val="FontStyle89"/>
          <w:rFonts w:asciiTheme="minorHAnsi" w:hAnsiTheme="minorHAnsi"/>
          <w:sz w:val="24"/>
          <w:szCs w:val="24"/>
        </w:rPr>
        <w:t xml:space="preserve"> Żymierskiego występuje w pkt 2 ppkt 5) dostawa piasku n</w:t>
      </w:r>
      <w:r w:rsidR="00B50F25">
        <w:rPr>
          <w:rStyle w:val="FontStyle89"/>
          <w:rFonts w:asciiTheme="minorHAnsi" w:hAnsiTheme="minorHAnsi"/>
          <w:sz w:val="24"/>
          <w:szCs w:val="24"/>
        </w:rPr>
        <w:t>a wymianę gruntu w ilości 604 m</w:t>
      </w:r>
      <w:r w:rsidRPr="00B50F25">
        <w:rPr>
          <w:rStyle w:val="FontStyle89"/>
          <w:rFonts w:asciiTheme="minorHAnsi" w:hAnsiTheme="minorHAnsi"/>
          <w:sz w:val="24"/>
          <w:szCs w:val="24"/>
        </w:rPr>
        <w:t>3</w:t>
      </w:r>
      <w:r w:rsidR="004D23CA">
        <w:rPr>
          <w:rStyle w:val="FontStyle89"/>
          <w:rFonts w:asciiTheme="minorHAnsi" w:hAnsiTheme="minorHAnsi"/>
          <w:sz w:val="24"/>
          <w:szCs w:val="24"/>
        </w:rPr>
        <w:t xml:space="preserve"> (jest to ilość pisaku potrzebną</w:t>
      </w:r>
      <w:r w:rsidRPr="00B50F25">
        <w:rPr>
          <w:rStyle w:val="FontStyle89"/>
          <w:rFonts w:asciiTheme="minorHAnsi" w:hAnsiTheme="minorHAnsi"/>
          <w:sz w:val="24"/>
          <w:szCs w:val="24"/>
        </w:rPr>
        <w:t xml:space="preserve"> na wykonanie podsypki i obsyp</w:t>
      </w:r>
      <w:r w:rsidR="008B235C">
        <w:rPr>
          <w:rStyle w:val="FontStyle89"/>
          <w:rFonts w:asciiTheme="minorHAnsi" w:hAnsiTheme="minorHAnsi"/>
          <w:sz w:val="24"/>
          <w:szCs w:val="24"/>
        </w:rPr>
        <w:t xml:space="preserve">ki </w:t>
      </w:r>
      <w:r w:rsidR="00007E3C">
        <w:rPr>
          <w:rStyle w:val="FontStyle89"/>
          <w:rFonts w:asciiTheme="minorHAnsi" w:hAnsiTheme="minorHAnsi"/>
          <w:sz w:val="24"/>
          <w:szCs w:val="24"/>
        </w:rPr>
        <w:br/>
      </w:r>
      <w:r w:rsidR="008B235C">
        <w:rPr>
          <w:rStyle w:val="FontStyle89"/>
          <w:rFonts w:asciiTheme="minorHAnsi" w:hAnsiTheme="minorHAnsi"/>
          <w:sz w:val="24"/>
          <w:szCs w:val="24"/>
        </w:rPr>
        <w:t>w ul. Żymierskiego). Czy w ul</w:t>
      </w:r>
      <w:r w:rsidRPr="00B50F25">
        <w:rPr>
          <w:rStyle w:val="FontStyle89"/>
          <w:rFonts w:asciiTheme="minorHAnsi" w:hAnsiTheme="minorHAnsi"/>
          <w:sz w:val="24"/>
          <w:szCs w:val="24"/>
        </w:rPr>
        <w:t>. Kościuszki nie należy w ogóle uwzględniać wymiany gruntu</w:t>
      </w:r>
      <w:r w:rsidRPr="005547A7">
        <w:rPr>
          <w:rStyle w:val="FontStyle89"/>
          <w:rFonts w:asciiTheme="minorHAnsi" w:hAnsiTheme="minorHAnsi"/>
          <w:sz w:val="24"/>
          <w:szCs w:val="24"/>
        </w:rPr>
        <w:t>?</w:t>
      </w:r>
    </w:p>
    <w:p w:rsidR="008B235C" w:rsidRDefault="008B235C" w:rsidP="008B235C">
      <w:pPr>
        <w:spacing w:after="0" w:line="240" w:lineRule="auto"/>
        <w:rPr>
          <w:b/>
          <w:sz w:val="24"/>
          <w:szCs w:val="24"/>
        </w:rPr>
      </w:pPr>
    </w:p>
    <w:p w:rsidR="008B235C" w:rsidRPr="00197FBA" w:rsidRDefault="008B235C" w:rsidP="008B235C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lastRenderedPageBreak/>
        <w:t>ODPOWIEDŹ:</w:t>
      </w:r>
    </w:p>
    <w:p w:rsidR="004D7B75" w:rsidRPr="00F904ED" w:rsidRDefault="00007E3C" w:rsidP="00F904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F904ED">
        <w:rPr>
          <w:rFonts w:asciiTheme="minorHAnsi" w:hAnsiTheme="minorHAnsi"/>
          <w:b/>
          <w:bCs/>
        </w:rPr>
        <w:t xml:space="preserve">Zamawiający informuje, iż </w:t>
      </w:r>
      <w:r w:rsidR="008B235C" w:rsidRPr="00F904ED">
        <w:rPr>
          <w:rFonts w:asciiTheme="minorHAnsi" w:hAnsiTheme="minorHAnsi"/>
          <w:b/>
          <w:bCs/>
        </w:rPr>
        <w:t>Ilość piasku potrzebnego do wymiany gruntu tj.</w:t>
      </w:r>
      <w:r w:rsidR="007F2A8B" w:rsidRPr="00F904ED">
        <w:rPr>
          <w:rFonts w:asciiTheme="minorHAnsi" w:hAnsiTheme="minorHAnsi"/>
          <w:b/>
          <w:bCs/>
        </w:rPr>
        <w:t xml:space="preserve"> wykonania podsypki i obsypki w ulicach </w:t>
      </w:r>
      <w:r w:rsidRPr="00F904ED">
        <w:rPr>
          <w:rFonts w:asciiTheme="minorHAnsi" w:hAnsiTheme="minorHAnsi"/>
          <w:b/>
          <w:bCs/>
        </w:rPr>
        <w:t>Kościuszki</w:t>
      </w:r>
      <w:r w:rsidR="007F2A8B" w:rsidRPr="00F904ED">
        <w:rPr>
          <w:rFonts w:asciiTheme="minorHAnsi" w:hAnsiTheme="minorHAnsi"/>
          <w:b/>
          <w:bCs/>
        </w:rPr>
        <w:t xml:space="preserve"> i Żymierskiego</w:t>
      </w:r>
      <w:r w:rsidRPr="00F904ED">
        <w:rPr>
          <w:rFonts w:asciiTheme="minorHAnsi" w:hAnsiTheme="minorHAnsi"/>
          <w:b/>
          <w:bCs/>
        </w:rPr>
        <w:t xml:space="preserve"> należy przyjąć zgodnie </w:t>
      </w:r>
      <w:r w:rsidR="00F904ED">
        <w:rPr>
          <w:rFonts w:asciiTheme="minorHAnsi" w:hAnsiTheme="minorHAnsi"/>
          <w:b/>
          <w:bCs/>
        </w:rPr>
        <w:br/>
      </w:r>
      <w:r w:rsidRPr="00F904ED">
        <w:rPr>
          <w:rFonts w:asciiTheme="minorHAnsi" w:hAnsiTheme="minorHAnsi"/>
          <w:b/>
          <w:bCs/>
        </w:rPr>
        <w:t>z przedmiarem robót.</w:t>
      </w:r>
    </w:p>
    <w:p w:rsidR="00007E3C" w:rsidRDefault="00007E3C" w:rsidP="00957DCB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</w:p>
    <w:p w:rsidR="00F904ED" w:rsidRDefault="00B225D7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Pytanie nr 8</w:t>
      </w:r>
      <w:r w:rsidR="00F904ED" w:rsidRPr="00BA09BA">
        <w:rPr>
          <w:rFonts w:asciiTheme="minorHAnsi" w:hAnsiTheme="minorHAnsi"/>
          <w:b/>
          <w:bCs/>
        </w:rPr>
        <w:t>.</w:t>
      </w:r>
      <w:r w:rsidR="00F904ED">
        <w:rPr>
          <w:rFonts w:asciiTheme="minorHAnsi" w:hAnsiTheme="minorHAnsi"/>
          <w:b/>
          <w:bCs/>
        </w:rPr>
        <w:t xml:space="preserve"> </w:t>
      </w:r>
    </w:p>
    <w:p w:rsidR="00007E3C" w:rsidRDefault="00F904ED" w:rsidP="00957DCB">
      <w:pPr>
        <w:pStyle w:val="NormalnyWeb"/>
        <w:spacing w:before="0" w:beforeAutospacing="0" w:after="0" w:afterAutospacing="0"/>
        <w:rPr>
          <w:rStyle w:val="FontStyle89"/>
          <w:rFonts w:asciiTheme="minorHAnsi" w:hAnsiTheme="minorHAnsi"/>
          <w:sz w:val="24"/>
          <w:szCs w:val="24"/>
        </w:rPr>
      </w:pPr>
      <w:r w:rsidRPr="00F904ED">
        <w:rPr>
          <w:rStyle w:val="FontStyle89"/>
          <w:rFonts w:asciiTheme="minorHAnsi" w:hAnsiTheme="minorHAnsi"/>
          <w:sz w:val="24"/>
          <w:szCs w:val="24"/>
        </w:rPr>
        <w:t xml:space="preserve">Prosimy o sprecyzowanie, na jakiej szerokości </w:t>
      </w:r>
      <w:r w:rsidR="008A7ADF">
        <w:rPr>
          <w:rStyle w:val="FontStyle89"/>
          <w:rFonts w:asciiTheme="minorHAnsi" w:hAnsiTheme="minorHAnsi"/>
          <w:sz w:val="24"/>
          <w:szCs w:val="24"/>
        </w:rPr>
        <w:t xml:space="preserve">należy odtwarzać nawierzchnie / </w:t>
      </w:r>
      <w:r w:rsidRPr="00F904ED">
        <w:rPr>
          <w:rStyle w:val="FontStyle89"/>
          <w:rFonts w:asciiTheme="minorHAnsi" w:hAnsiTheme="minorHAnsi"/>
          <w:sz w:val="24"/>
          <w:szCs w:val="24"/>
        </w:rPr>
        <w:t xml:space="preserve">chodniki </w:t>
      </w:r>
      <w:r w:rsidR="008A7ADF">
        <w:rPr>
          <w:rStyle w:val="FontStyle89"/>
          <w:rFonts w:asciiTheme="minorHAnsi" w:hAnsiTheme="minorHAnsi"/>
          <w:sz w:val="24"/>
          <w:szCs w:val="24"/>
        </w:rPr>
        <w:br/>
      </w:r>
      <w:r w:rsidRPr="00F904ED">
        <w:rPr>
          <w:rStyle w:val="FontStyle89"/>
          <w:rFonts w:asciiTheme="minorHAnsi" w:hAnsiTheme="minorHAnsi"/>
          <w:sz w:val="24"/>
          <w:szCs w:val="24"/>
        </w:rPr>
        <w:t>w przypadku wykonywania robót sieciowych kanalizacyjnych prowadzonych w pasie dróg / chodników</w:t>
      </w:r>
      <w:r w:rsidR="00EA4352">
        <w:rPr>
          <w:rStyle w:val="FontStyle89"/>
          <w:rFonts w:asciiTheme="minorHAnsi" w:hAnsiTheme="minorHAnsi"/>
          <w:sz w:val="24"/>
          <w:szCs w:val="24"/>
        </w:rPr>
        <w:t>.</w:t>
      </w:r>
    </w:p>
    <w:p w:rsidR="00EA4352" w:rsidRPr="00197FBA" w:rsidRDefault="00EA4352" w:rsidP="00EA4352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EA4352" w:rsidRDefault="00B225D7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Zamawiający</w:t>
      </w:r>
      <w:r w:rsidR="00EA4352">
        <w:rPr>
          <w:rFonts w:asciiTheme="minorHAnsi" w:hAnsiTheme="minorHAnsi"/>
          <w:b/>
          <w:bCs/>
        </w:rPr>
        <w:t xml:space="preserve"> informuje</w:t>
      </w:r>
      <w:r>
        <w:rPr>
          <w:rFonts w:asciiTheme="minorHAnsi" w:hAnsiTheme="minorHAnsi"/>
          <w:b/>
          <w:bCs/>
        </w:rPr>
        <w:t>,</w:t>
      </w:r>
      <w:r w:rsidR="00EA4352">
        <w:rPr>
          <w:rFonts w:asciiTheme="minorHAnsi" w:hAnsiTheme="minorHAnsi"/>
          <w:b/>
          <w:bCs/>
        </w:rPr>
        <w:t xml:space="preserve"> iż szerokości odtwarzanych nawierzchni należy </w:t>
      </w:r>
      <w:r>
        <w:rPr>
          <w:rFonts w:asciiTheme="minorHAnsi" w:hAnsiTheme="minorHAnsi"/>
          <w:b/>
          <w:bCs/>
        </w:rPr>
        <w:t xml:space="preserve">wykonać zgodnie </w:t>
      </w:r>
      <w:r>
        <w:rPr>
          <w:rFonts w:asciiTheme="minorHAnsi" w:hAnsiTheme="minorHAnsi"/>
          <w:b/>
          <w:bCs/>
        </w:rPr>
        <w:br/>
        <w:t xml:space="preserve">z normami przy wykopach umocnionych. </w:t>
      </w:r>
    </w:p>
    <w:p w:rsidR="00DF14AD" w:rsidRDefault="00DF14AD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DF14AD" w:rsidRPr="00DF14AD" w:rsidRDefault="00DF14AD" w:rsidP="00957DCB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DF14AD">
        <w:rPr>
          <w:rFonts w:asciiTheme="minorHAnsi" w:hAnsiTheme="minorHAnsi"/>
          <w:b/>
          <w:bCs/>
        </w:rPr>
        <w:t xml:space="preserve">Pytanie nr 9.  </w:t>
      </w:r>
    </w:p>
    <w:p w:rsidR="00DF14AD" w:rsidRDefault="00DF14AD" w:rsidP="00957DCB">
      <w:pPr>
        <w:pStyle w:val="NormalnyWeb"/>
        <w:spacing w:before="0" w:beforeAutospacing="0" w:after="0" w:afterAutospacing="0"/>
        <w:rPr>
          <w:rStyle w:val="FontStyle89"/>
          <w:rFonts w:asciiTheme="minorHAnsi" w:hAnsiTheme="minorHAnsi"/>
          <w:sz w:val="24"/>
          <w:szCs w:val="24"/>
        </w:rPr>
      </w:pPr>
      <w:r w:rsidRPr="00DF14AD">
        <w:rPr>
          <w:rStyle w:val="FontStyle89"/>
          <w:rFonts w:asciiTheme="minorHAnsi" w:hAnsiTheme="minorHAnsi"/>
          <w:sz w:val="24"/>
          <w:szCs w:val="24"/>
        </w:rPr>
        <w:t xml:space="preserve">Prosimy o sprecyzowanie zapisu </w:t>
      </w:r>
      <w:r w:rsidR="005A26A1" w:rsidRPr="005A26A1">
        <w:rPr>
          <w:rStyle w:val="FontStyle94"/>
          <w:rFonts w:asciiTheme="minorHAnsi" w:hAnsiTheme="minorHAnsi"/>
          <w:b w:val="0"/>
          <w:i w:val="0"/>
          <w:sz w:val="24"/>
          <w:szCs w:val="24"/>
        </w:rPr>
        <w:t>z</w:t>
      </w:r>
      <w:r w:rsidRPr="00DF14AD">
        <w:rPr>
          <w:rStyle w:val="FontStyle94"/>
          <w:rFonts w:asciiTheme="minorHAnsi" w:hAnsiTheme="minorHAnsi"/>
          <w:sz w:val="24"/>
          <w:szCs w:val="24"/>
        </w:rPr>
        <w:t xml:space="preserve"> </w:t>
      </w:r>
      <w:r w:rsidRPr="00DF14AD">
        <w:rPr>
          <w:rStyle w:val="FontStyle89"/>
          <w:rFonts w:asciiTheme="minorHAnsi" w:hAnsiTheme="minorHAnsi"/>
          <w:sz w:val="24"/>
          <w:szCs w:val="24"/>
        </w:rPr>
        <w:t>SIWZ „Odtworzenie nawierzchni w pasie dróg - do stanu uzgodnionego z ich Zarządcami", gdyż brakuje przekrojów przez nawierzchnie, czy tez uzgodnień z odpowiednim Zarządem Dróg</w:t>
      </w:r>
      <w:r w:rsidR="005A26A1">
        <w:rPr>
          <w:rStyle w:val="FontStyle89"/>
          <w:rFonts w:asciiTheme="minorHAnsi" w:hAnsiTheme="minorHAnsi"/>
          <w:sz w:val="24"/>
          <w:szCs w:val="24"/>
        </w:rPr>
        <w:t>.</w:t>
      </w:r>
    </w:p>
    <w:p w:rsidR="005A26A1" w:rsidRPr="00197FBA" w:rsidRDefault="005A26A1" w:rsidP="005A26A1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5A26A1" w:rsidRDefault="005A26A1" w:rsidP="005A26A1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Zamawiający informuje, iż odtworzenie nawierzchni w pasie </w:t>
      </w:r>
      <w:r w:rsidR="00F21589">
        <w:rPr>
          <w:rFonts w:asciiTheme="minorHAnsi" w:hAnsiTheme="minorHAnsi"/>
          <w:b/>
          <w:bCs/>
        </w:rPr>
        <w:t xml:space="preserve">dróg należy wykonać zgodnie z normami oraz wytycznymi zawartymi w piśmie z dnia 18.03.2007r. Nr </w:t>
      </w:r>
      <w:r w:rsidR="000E06F5">
        <w:rPr>
          <w:rFonts w:asciiTheme="minorHAnsi" w:hAnsiTheme="minorHAnsi"/>
          <w:b/>
          <w:bCs/>
        </w:rPr>
        <w:t>GP.2211.10.2007</w:t>
      </w:r>
      <w:r w:rsidR="00921B39">
        <w:rPr>
          <w:rFonts w:asciiTheme="minorHAnsi" w:hAnsiTheme="minorHAnsi"/>
          <w:b/>
          <w:bCs/>
        </w:rPr>
        <w:t xml:space="preserve"> opublikowanym w dniu 19.02.2014r.</w:t>
      </w:r>
    </w:p>
    <w:p w:rsidR="000E06F5" w:rsidRDefault="000E06F5" w:rsidP="005A26A1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0E06F5" w:rsidRDefault="000E06F5" w:rsidP="005A26A1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0E06F5" w:rsidRPr="00DF14AD" w:rsidRDefault="000E06F5" w:rsidP="000E06F5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DF14AD">
        <w:rPr>
          <w:rFonts w:asciiTheme="minorHAnsi" w:hAnsiTheme="minorHAnsi"/>
          <w:b/>
          <w:bCs/>
        </w:rPr>
        <w:t xml:space="preserve">Pytanie nr </w:t>
      </w:r>
      <w:r>
        <w:rPr>
          <w:rFonts w:asciiTheme="minorHAnsi" w:hAnsiTheme="minorHAnsi"/>
          <w:b/>
          <w:bCs/>
        </w:rPr>
        <w:t>10</w:t>
      </w:r>
      <w:r w:rsidRPr="00DF14AD">
        <w:rPr>
          <w:rFonts w:asciiTheme="minorHAnsi" w:hAnsiTheme="minorHAnsi"/>
          <w:b/>
          <w:bCs/>
        </w:rPr>
        <w:t xml:space="preserve">.  </w:t>
      </w:r>
    </w:p>
    <w:p w:rsidR="000E06F5" w:rsidRPr="000E06F5" w:rsidRDefault="000E06F5" w:rsidP="000E06F5">
      <w:pPr>
        <w:pStyle w:val="Style35"/>
        <w:widowControl/>
        <w:spacing w:line="283" w:lineRule="exact"/>
        <w:ind w:firstLine="0"/>
        <w:rPr>
          <w:rStyle w:val="FontStyle89"/>
          <w:rFonts w:asciiTheme="minorHAnsi" w:hAnsiTheme="minorHAnsi"/>
          <w:sz w:val="24"/>
          <w:szCs w:val="24"/>
        </w:rPr>
      </w:pPr>
      <w:r w:rsidRPr="000E06F5">
        <w:rPr>
          <w:rStyle w:val="FontStyle89"/>
          <w:rFonts w:asciiTheme="minorHAnsi" w:hAnsiTheme="minorHAnsi"/>
          <w:sz w:val="24"/>
          <w:szCs w:val="24"/>
        </w:rPr>
        <w:t>Zgodnie z zapisem SIWZ Rozdział V pkt 5, Zamawiający żąda od w</w:t>
      </w:r>
      <w:r>
        <w:rPr>
          <w:rStyle w:val="FontStyle89"/>
          <w:rFonts w:asciiTheme="minorHAnsi" w:hAnsiTheme="minorHAnsi"/>
          <w:sz w:val="24"/>
          <w:szCs w:val="24"/>
        </w:rPr>
        <w:t xml:space="preserve">ykonawcy pisemnego </w:t>
      </w:r>
      <w:r w:rsidRPr="000E06F5">
        <w:rPr>
          <w:rStyle w:val="FontStyle89"/>
          <w:rFonts w:asciiTheme="minorHAnsi" w:hAnsiTheme="minorHAnsi"/>
          <w:sz w:val="24"/>
          <w:szCs w:val="24"/>
        </w:rPr>
        <w:t xml:space="preserve">zobowiązania podmiotów oddających mu do dyspozycji niezbędnych zasobów na okres korzystania </w:t>
      </w:r>
      <w:r w:rsidRPr="001F08B2">
        <w:rPr>
          <w:rStyle w:val="FontStyle90"/>
          <w:rFonts w:asciiTheme="minorHAnsi" w:hAnsiTheme="minorHAnsi"/>
          <w:b w:val="0"/>
          <w:i w:val="0"/>
          <w:sz w:val="24"/>
          <w:szCs w:val="24"/>
        </w:rPr>
        <w:t>z</w:t>
      </w:r>
      <w:r w:rsidRPr="000E06F5">
        <w:rPr>
          <w:rStyle w:val="FontStyle90"/>
          <w:rFonts w:asciiTheme="minorHAnsi" w:hAnsiTheme="minorHAnsi"/>
          <w:sz w:val="24"/>
          <w:szCs w:val="24"/>
        </w:rPr>
        <w:t xml:space="preserve"> </w:t>
      </w:r>
      <w:r w:rsidRPr="000E06F5">
        <w:rPr>
          <w:rStyle w:val="FontStyle89"/>
          <w:rFonts w:asciiTheme="minorHAnsi" w:hAnsiTheme="minorHAnsi"/>
          <w:sz w:val="24"/>
          <w:szCs w:val="24"/>
        </w:rPr>
        <w:t xml:space="preserve">nich przy wykonaniu zamówienia. Czy należy również dla tych podmiotów dołączyć dokumenty wymienione w Rozdziale V pkt </w:t>
      </w:r>
      <w:r w:rsidR="001F08B2">
        <w:rPr>
          <w:rStyle w:val="FontStyle89"/>
          <w:rFonts w:asciiTheme="minorHAnsi" w:hAnsiTheme="minorHAnsi"/>
          <w:sz w:val="24"/>
          <w:szCs w:val="24"/>
        </w:rPr>
        <w:t>1</w:t>
      </w:r>
      <w:r w:rsidRPr="000E06F5">
        <w:rPr>
          <w:rStyle w:val="FontStyle89"/>
          <w:rFonts w:asciiTheme="minorHAnsi" w:hAnsiTheme="minorHAnsi"/>
          <w:sz w:val="24"/>
          <w:szCs w:val="24"/>
        </w:rPr>
        <w:t xml:space="preserve">. ppkt </w:t>
      </w:r>
      <w:r w:rsidRPr="000E06F5">
        <w:rPr>
          <w:rStyle w:val="FontStyle83"/>
          <w:rFonts w:asciiTheme="minorHAnsi" w:hAnsiTheme="minorHAnsi"/>
          <w:sz w:val="24"/>
          <w:szCs w:val="24"/>
        </w:rPr>
        <w:t xml:space="preserve">1) - 4) </w:t>
      </w:r>
      <w:r w:rsidRPr="000E06F5">
        <w:rPr>
          <w:rStyle w:val="FontStyle89"/>
          <w:rFonts w:asciiTheme="minorHAnsi" w:hAnsiTheme="minorHAnsi"/>
          <w:sz w:val="24"/>
          <w:szCs w:val="24"/>
        </w:rPr>
        <w:t>oraz Załącznik nr 3?</w:t>
      </w:r>
    </w:p>
    <w:p w:rsidR="00A91570" w:rsidRPr="00197FBA" w:rsidRDefault="00A91570" w:rsidP="00A91570">
      <w:pPr>
        <w:spacing w:after="0" w:line="240" w:lineRule="auto"/>
        <w:rPr>
          <w:rStyle w:val="FontStyle48"/>
          <w:rFonts w:asciiTheme="minorHAnsi" w:hAnsiTheme="minorHAnsi" w:cstheme="minorBidi"/>
          <w:b/>
          <w:sz w:val="24"/>
          <w:szCs w:val="24"/>
        </w:rPr>
      </w:pPr>
      <w:r w:rsidRPr="00636BCE">
        <w:rPr>
          <w:b/>
          <w:sz w:val="24"/>
          <w:szCs w:val="24"/>
        </w:rPr>
        <w:t>ODPOWIEDŹ:</w:t>
      </w:r>
    </w:p>
    <w:p w:rsidR="005A26A1" w:rsidRDefault="00A91570" w:rsidP="005A26A1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Tak</w:t>
      </w:r>
      <w:r w:rsidR="002E7C3B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</w:t>
      </w:r>
      <w:r w:rsidR="00A363B5">
        <w:rPr>
          <w:rFonts w:asciiTheme="minorHAnsi" w:hAnsiTheme="minorHAnsi"/>
          <w:b/>
          <w:bCs/>
        </w:rPr>
        <w:t>Zamawiający modyfikuje ogłoszenie w ty</w:t>
      </w:r>
      <w:r w:rsidR="00D635C1">
        <w:rPr>
          <w:rFonts w:asciiTheme="minorHAnsi" w:hAnsiTheme="minorHAnsi"/>
          <w:b/>
          <w:bCs/>
        </w:rPr>
        <w:t>m zakresie</w:t>
      </w:r>
    </w:p>
    <w:p w:rsidR="00D635C1" w:rsidRPr="00DF14AD" w:rsidRDefault="00D635C1" w:rsidP="005A26A1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Modyfikacja_nr 1 </w:t>
      </w:r>
    </w:p>
    <w:sectPr w:rsidR="00D635C1" w:rsidRPr="00DF14AD" w:rsidSect="00B86A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B6" w:rsidRDefault="00D96FB6" w:rsidP="00D86107">
      <w:pPr>
        <w:spacing w:after="0" w:line="240" w:lineRule="auto"/>
      </w:pPr>
      <w:r>
        <w:separator/>
      </w:r>
    </w:p>
  </w:endnote>
  <w:endnote w:type="continuationSeparator" w:id="1">
    <w:p w:rsidR="00D96FB6" w:rsidRDefault="00D96FB6" w:rsidP="00D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6" w:rsidRDefault="004D2836" w:rsidP="006A0F54">
    <w:pPr>
      <w:pStyle w:val="Stopka"/>
      <w:jc w:val="center"/>
    </w:pPr>
  </w:p>
  <w:p w:rsidR="006A0F54" w:rsidRPr="00DF14AD" w:rsidRDefault="006A0F54" w:rsidP="006A0F54">
    <w:pPr>
      <w:pStyle w:val="Stopka"/>
      <w:jc w:val="center"/>
      <w:rPr>
        <w:rFonts w:ascii="Calibri" w:hAnsi="Calibri"/>
        <w:color w:val="808080" w:themeColor="background1" w:themeShade="80"/>
        <w:sz w:val="18"/>
        <w:szCs w:val="18"/>
      </w:rPr>
    </w:pPr>
    <w:r>
      <w:tab/>
    </w:r>
    <w:r w:rsidRPr="00DF14AD">
      <w:rPr>
        <w:rFonts w:ascii="Calibri" w:hAnsi="Calibri"/>
        <w:color w:val="808080" w:themeColor="background1" w:themeShade="80"/>
        <w:sz w:val="18"/>
        <w:szCs w:val="18"/>
      </w:rPr>
      <w:t xml:space="preserve">Projekt współfinansowany przez Unię Europejską w ramach działania : „Podstawowe usługi dla gospodarki </w:t>
    </w:r>
    <w:r w:rsidRPr="00DF14AD">
      <w:rPr>
        <w:rFonts w:ascii="Calibri" w:hAnsi="Calibri"/>
        <w:color w:val="808080" w:themeColor="background1" w:themeShade="80"/>
        <w:sz w:val="18"/>
        <w:szCs w:val="18"/>
      </w:rPr>
      <w:br/>
      <w:t>i ludności wiejskiej” objętego PROW na lata 2007-2013</w:t>
    </w:r>
  </w:p>
  <w:p w:rsidR="006A0F54" w:rsidRPr="00DF14AD" w:rsidRDefault="006A0F54" w:rsidP="006A0F54">
    <w:pPr>
      <w:pStyle w:val="Stopka"/>
      <w:jc w:val="center"/>
      <w:rPr>
        <w:rFonts w:ascii="Calibri" w:hAnsi="Calibri"/>
        <w:color w:val="808080" w:themeColor="background1" w:themeShade="80"/>
        <w:sz w:val="18"/>
        <w:szCs w:val="18"/>
      </w:rPr>
    </w:pPr>
    <w:r w:rsidRPr="00DF14AD">
      <w:rPr>
        <w:rFonts w:ascii="Calibri" w:hAnsi="Calibri"/>
        <w:color w:val="808080" w:themeColor="background1" w:themeShade="80"/>
        <w:sz w:val="18"/>
        <w:szCs w:val="18"/>
      </w:rPr>
      <w:t xml:space="preserve">Zadanie pn. </w:t>
    </w:r>
    <w:r w:rsidRPr="00DF14AD">
      <w:rPr>
        <w:rFonts w:ascii="Calibri" w:hAnsi="Calibri"/>
        <w:b/>
        <w:color w:val="808080" w:themeColor="background1" w:themeShade="80"/>
        <w:sz w:val="18"/>
        <w:szCs w:val="18"/>
      </w:rPr>
      <w:t>„Budowa kanalizacji sanitarnej w Zielinie i rozbudowa oczyszczalni ścieków w Mieszkowicach”</w:t>
    </w:r>
  </w:p>
  <w:p w:rsidR="006A0F54" w:rsidRPr="00DF14AD" w:rsidRDefault="006A0F54" w:rsidP="006A0F54">
    <w:pPr>
      <w:pStyle w:val="Stopka"/>
      <w:jc w:val="center"/>
      <w:rPr>
        <w:rFonts w:ascii="Calibri" w:hAnsi="Calibri"/>
        <w:b/>
        <w:color w:val="808080" w:themeColor="background1" w:themeShade="80"/>
        <w:sz w:val="18"/>
        <w:szCs w:val="18"/>
      </w:rPr>
    </w:pPr>
    <w:r w:rsidRPr="00DF14AD">
      <w:rPr>
        <w:rFonts w:ascii="Calibri" w:hAnsi="Calibri"/>
        <w:b/>
        <w:color w:val="808080" w:themeColor="background1" w:themeShade="80"/>
        <w:sz w:val="18"/>
        <w:szCs w:val="18"/>
      </w:rPr>
      <w:t>Umowa o dofinansowanie Nr 00216-6921-UM1600280/13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B6" w:rsidRDefault="00D96FB6" w:rsidP="00D86107">
      <w:pPr>
        <w:spacing w:after="0" w:line="240" w:lineRule="auto"/>
      </w:pPr>
      <w:r>
        <w:separator/>
      </w:r>
    </w:p>
  </w:footnote>
  <w:footnote w:type="continuationSeparator" w:id="1">
    <w:p w:rsidR="00D96FB6" w:rsidRDefault="00D96FB6" w:rsidP="00D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07" w:rsidRDefault="00D86107" w:rsidP="00D86107">
    <w:pPr>
      <w:pStyle w:val="Nagwek"/>
      <w:jc w:val="center"/>
    </w:pPr>
    <w:r>
      <w:rPr>
        <w:rFonts w:ascii="Calibri" w:hAnsi="Calibri"/>
        <w:b/>
        <w:bCs/>
        <w:noProof/>
      </w:rPr>
      <w:drawing>
        <wp:inline distT="0" distB="0" distL="0" distR="0">
          <wp:extent cx="4714875" cy="676275"/>
          <wp:effectExtent l="19050" t="0" r="9525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E28" w:rsidRDefault="00D20E28" w:rsidP="00D861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3E8382"/>
    <w:lvl w:ilvl="0">
      <w:numFmt w:val="bullet"/>
      <w:lvlText w:val="*"/>
      <w:lvlJc w:val="left"/>
    </w:lvl>
  </w:abstractNum>
  <w:abstractNum w:abstractNumId="1">
    <w:nsid w:val="0C025186"/>
    <w:multiLevelType w:val="hybridMultilevel"/>
    <w:tmpl w:val="54BC1AFE"/>
    <w:lvl w:ilvl="0" w:tplc="1EA64466">
      <w:start w:val="1"/>
      <w:numFmt w:val="decimal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3702E"/>
    <w:multiLevelType w:val="singleLevel"/>
    <w:tmpl w:val="D97E73D0"/>
    <w:lvl w:ilvl="0">
      <w:start w:val="1"/>
      <w:numFmt w:val="decimal"/>
      <w:lvlText w:val="%1."/>
      <w:legacy w:legacy="1" w:legacySpace="0" w:legacyIndent="331"/>
      <w:lvlJc w:val="left"/>
      <w:rPr>
        <w:rFonts w:ascii="Franklin Gothic Medium Cond" w:hAnsi="Franklin Gothic Medium Cond" w:hint="default"/>
      </w:rPr>
    </w:lvl>
  </w:abstractNum>
  <w:abstractNum w:abstractNumId="3">
    <w:nsid w:val="1D4C2237"/>
    <w:multiLevelType w:val="hybridMultilevel"/>
    <w:tmpl w:val="4DF41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80438"/>
    <w:multiLevelType w:val="hybridMultilevel"/>
    <w:tmpl w:val="192A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4C28"/>
    <w:multiLevelType w:val="hybridMultilevel"/>
    <w:tmpl w:val="55540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4220"/>
    <w:multiLevelType w:val="singleLevel"/>
    <w:tmpl w:val="EE360E64"/>
    <w:lvl w:ilvl="0">
      <w:start w:val="8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7">
    <w:nsid w:val="3E8F39F0"/>
    <w:multiLevelType w:val="hybridMultilevel"/>
    <w:tmpl w:val="B4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1E22"/>
    <w:multiLevelType w:val="hybridMultilevel"/>
    <w:tmpl w:val="65FC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26AD3"/>
    <w:multiLevelType w:val="singleLevel"/>
    <w:tmpl w:val="FF809E1E"/>
    <w:lvl w:ilvl="0">
      <w:start w:val="14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10">
    <w:nsid w:val="4BA006FC"/>
    <w:multiLevelType w:val="hybridMultilevel"/>
    <w:tmpl w:val="8E9A33AA"/>
    <w:lvl w:ilvl="0" w:tplc="F52C1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355292"/>
    <w:multiLevelType w:val="singleLevel"/>
    <w:tmpl w:val="DB700F18"/>
    <w:lvl w:ilvl="0">
      <w:start w:val="6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12">
    <w:nsid w:val="5DCA65B2"/>
    <w:multiLevelType w:val="singleLevel"/>
    <w:tmpl w:val="61767B2C"/>
    <w:lvl w:ilvl="0">
      <w:start w:val="20"/>
      <w:numFmt w:val="decimal"/>
      <w:lvlText w:val="%1."/>
      <w:legacy w:legacy="1" w:legacySpace="0" w:legacyIndent="322"/>
      <w:lvlJc w:val="left"/>
      <w:rPr>
        <w:rFonts w:ascii="Franklin Gothic Medium Cond" w:hAnsi="Franklin Gothic Medium Cond" w:hint="default"/>
      </w:rPr>
    </w:lvl>
  </w:abstractNum>
  <w:abstractNum w:abstractNumId="13">
    <w:nsid w:val="68740428"/>
    <w:multiLevelType w:val="hybridMultilevel"/>
    <w:tmpl w:val="589E04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B9914EF"/>
    <w:multiLevelType w:val="hybridMultilevel"/>
    <w:tmpl w:val="6FE8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127A1"/>
    <w:multiLevelType w:val="hybridMultilevel"/>
    <w:tmpl w:val="FF5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C5527"/>
    <w:multiLevelType w:val="hybridMultilevel"/>
    <w:tmpl w:val="CA0E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2539B"/>
    <w:multiLevelType w:val="hybridMultilevel"/>
    <w:tmpl w:val="6EEE28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Franklin Gothic Medium Cond" w:hAnsi="Franklin Gothic Medium Cond" w:hint="default"/>
        </w:rPr>
      </w:lvl>
    </w:lvlOverride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2"/>
    <w:lvlOverride w:ilvl="0">
      <w:lvl w:ilvl="0">
        <w:start w:val="20"/>
        <w:numFmt w:val="decimal"/>
        <w:lvlText w:val="%1."/>
        <w:legacy w:legacy="1" w:legacySpace="0" w:legacyIndent="321"/>
        <w:lvlJc w:val="left"/>
        <w:rPr>
          <w:rFonts w:ascii="Franklin Gothic Medium Cond" w:hAnsi="Franklin Gothic Medium Cond" w:hint="default"/>
        </w:rPr>
      </w:lvl>
    </w:lvlOverride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48A"/>
    <w:rsid w:val="00003F4C"/>
    <w:rsid w:val="00007E3C"/>
    <w:rsid w:val="00014770"/>
    <w:rsid w:val="000307DB"/>
    <w:rsid w:val="0003526F"/>
    <w:rsid w:val="00037CA0"/>
    <w:rsid w:val="00050183"/>
    <w:rsid w:val="000506AA"/>
    <w:rsid w:val="00051585"/>
    <w:rsid w:val="0005187F"/>
    <w:rsid w:val="00062A38"/>
    <w:rsid w:val="000659AC"/>
    <w:rsid w:val="000720AE"/>
    <w:rsid w:val="00073AED"/>
    <w:rsid w:val="00075F2E"/>
    <w:rsid w:val="000816A0"/>
    <w:rsid w:val="00085042"/>
    <w:rsid w:val="00086300"/>
    <w:rsid w:val="00087006"/>
    <w:rsid w:val="000876C9"/>
    <w:rsid w:val="00092AD5"/>
    <w:rsid w:val="0009598D"/>
    <w:rsid w:val="0009752A"/>
    <w:rsid w:val="0009753A"/>
    <w:rsid w:val="000A5D83"/>
    <w:rsid w:val="000B3115"/>
    <w:rsid w:val="000B511B"/>
    <w:rsid w:val="000D4B6D"/>
    <w:rsid w:val="000E06F5"/>
    <w:rsid w:val="000E35A2"/>
    <w:rsid w:val="000F3EC7"/>
    <w:rsid w:val="000F51CD"/>
    <w:rsid w:val="000F5CF3"/>
    <w:rsid w:val="000F65D2"/>
    <w:rsid w:val="00103C6A"/>
    <w:rsid w:val="00117B9E"/>
    <w:rsid w:val="0012234E"/>
    <w:rsid w:val="00147609"/>
    <w:rsid w:val="001506B6"/>
    <w:rsid w:val="00172908"/>
    <w:rsid w:val="00197FBA"/>
    <w:rsid w:val="001A18F0"/>
    <w:rsid w:val="001A4709"/>
    <w:rsid w:val="001B2AA9"/>
    <w:rsid w:val="001B7BF8"/>
    <w:rsid w:val="001D299F"/>
    <w:rsid w:val="001D6FCF"/>
    <w:rsid w:val="001E532F"/>
    <w:rsid w:val="001F08B2"/>
    <w:rsid w:val="001F0EB7"/>
    <w:rsid w:val="0023206A"/>
    <w:rsid w:val="00233F66"/>
    <w:rsid w:val="00254919"/>
    <w:rsid w:val="00264F68"/>
    <w:rsid w:val="00267C80"/>
    <w:rsid w:val="0027474D"/>
    <w:rsid w:val="00296A80"/>
    <w:rsid w:val="002A5169"/>
    <w:rsid w:val="002A5C3F"/>
    <w:rsid w:val="002B4CC9"/>
    <w:rsid w:val="002C0D18"/>
    <w:rsid w:val="002C28BF"/>
    <w:rsid w:val="002C4161"/>
    <w:rsid w:val="002E2599"/>
    <w:rsid w:val="002E6057"/>
    <w:rsid w:val="002E7C3B"/>
    <w:rsid w:val="002E7DD9"/>
    <w:rsid w:val="002F177A"/>
    <w:rsid w:val="002F2AFC"/>
    <w:rsid w:val="002F34DE"/>
    <w:rsid w:val="002F5298"/>
    <w:rsid w:val="00300D66"/>
    <w:rsid w:val="0030256D"/>
    <w:rsid w:val="00304847"/>
    <w:rsid w:val="0031010D"/>
    <w:rsid w:val="00315DCC"/>
    <w:rsid w:val="003218FA"/>
    <w:rsid w:val="003303AA"/>
    <w:rsid w:val="003379C2"/>
    <w:rsid w:val="003502C8"/>
    <w:rsid w:val="003529F6"/>
    <w:rsid w:val="00375ECB"/>
    <w:rsid w:val="00380A28"/>
    <w:rsid w:val="0038372B"/>
    <w:rsid w:val="003A1E33"/>
    <w:rsid w:val="003A34AB"/>
    <w:rsid w:val="003A64A7"/>
    <w:rsid w:val="003B33C4"/>
    <w:rsid w:val="003C6245"/>
    <w:rsid w:val="003C7856"/>
    <w:rsid w:val="003D2065"/>
    <w:rsid w:val="003E1451"/>
    <w:rsid w:val="004007AE"/>
    <w:rsid w:val="00404FC7"/>
    <w:rsid w:val="00412DA9"/>
    <w:rsid w:val="004228C1"/>
    <w:rsid w:val="00423C1D"/>
    <w:rsid w:val="0042794B"/>
    <w:rsid w:val="00437F41"/>
    <w:rsid w:val="00442767"/>
    <w:rsid w:val="00443B18"/>
    <w:rsid w:val="00444D99"/>
    <w:rsid w:val="0044746B"/>
    <w:rsid w:val="00454B7C"/>
    <w:rsid w:val="0045731E"/>
    <w:rsid w:val="00480481"/>
    <w:rsid w:val="004A0C48"/>
    <w:rsid w:val="004D23CA"/>
    <w:rsid w:val="004D2836"/>
    <w:rsid w:val="004D5309"/>
    <w:rsid w:val="004D55D4"/>
    <w:rsid w:val="004D7B75"/>
    <w:rsid w:val="00504B39"/>
    <w:rsid w:val="005119BD"/>
    <w:rsid w:val="00521196"/>
    <w:rsid w:val="00523F66"/>
    <w:rsid w:val="00531194"/>
    <w:rsid w:val="00532185"/>
    <w:rsid w:val="00532A36"/>
    <w:rsid w:val="00534039"/>
    <w:rsid w:val="00534CCF"/>
    <w:rsid w:val="0054748A"/>
    <w:rsid w:val="005500E5"/>
    <w:rsid w:val="0055349E"/>
    <w:rsid w:val="005547A7"/>
    <w:rsid w:val="0055626A"/>
    <w:rsid w:val="00565ECC"/>
    <w:rsid w:val="00581386"/>
    <w:rsid w:val="0058652C"/>
    <w:rsid w:val="005A26A1"/>
    <w:rsid w:val="005A3DF2"/>
    <w:rsid w:val="005A5F90"/>
    <w:rsid w:val="005B6004"/>
    <w:rsid w:val="005C61D1"/>
    <w:rsid w:val="005D123F"/>
    <w:rsid w:val="005F4FEE"/>
    <w:rsid w:val="005F6669"/>
    <w:rsid w:val="00613DBA"/>
    <w:rsid w:val="00625BFA"/>
    <w:rsid w:val="0063662D"/>
    <w:rsid w:val="00636BCE"/>
    <w:rsid w:val="00636FCD"/>
    <w:rsid w:val="00640162"/>
    <w:rsid w:val="0065048B"/>
    <w:rsid w:val="00667906"/>
    <w:rsid w:val="00667FA7"/>
    <w:rsid w:val="00673C31"/>
    <w:rsid w:val="006840EE"/>
    <w:rsid w:val="0069418D"/>
    <w:rsid w:val="00695D65"/>
    <w:rsid w:val="006A0F54"/>
    <w:rsid w:val="006A2E70"/>
    <w:rsid w:val="006B3F2F"/>
    <w:rsid w:val="006C1475"/>
    <w:rsid w:val="006C7D9B"/>
    <w:rsid w:val="006E01C6"/>
    <w:rsid w:val="006E1B60"/>
    <w:rsid w:val="00702269"/>
    <w:rsid w:val="00714C21"/>
    <w:rsid w:val="007170A3"/>
    <w:rsid w:val="00721FFD"/>
    <w:rsid w:val="00724ACF"/>
    <w:rsid w:val="00725E95"/>
    <w:rsid w:val="0073733E"/>
    <w:rsid w:val="00740D54"/>
    <w:rsid w:val="00746CCE"/>
    <w:rsid w:val="00747BEA"/>
    <w:rsid w:val="00750253"/>
    <w:rsid w:val="00753E69"/>
    <w:rsid w:val="00770273"/>
    <w:rsid w:val="00780BF2"/>
    <w:rsid w:val="00781C50"/>
    <w:rsid w:val="00781D44"/>
    <w:rsid w:val="00787EAA"/>
    <w:rsid w:val="007A784A"/>
    <w:rsid w:val="007B7CF2"/>
    <w:rsid w:val="007C0896"/>
    <w:rsid w:val="007C5DF8"/>
    <w:rsid w:val="007F2A8B"/>
    <w:rsid w:val="007F44CE"/>
    <w:rsid w:val="008003BE"/>
    <w:rsid w:val="008054F3"/>
    <w:rsid w:val="00810015"/>
    <w:rsid w:val="00812048"/>
    <w:rsid w:val="008662C9"/>
    <w:rsid w:val="008848FF"/>
    <w:rsid w:val="008867B2"/>
    <w:rsid w:val="00895F5B"/>
    <w:rsid w:val="00897EDB"/>
    <w:rsid w:val="008A5D6C"/>
    <w:rsid w:val="008A7ADF"/>
    <w:rsid w:val="008B235C"/>
    <w:rsid w:val="008B71B4"/>
    <w:rsid w:val="008C398B"/>
    <w:rsid w:val="008C5722"/>
    <w:rsid w:val="008C665C"/>
    <w:rsid w:val="008E3433"/>
    <w:rsid w:val="008E7925"/>
    <w:rsid w:val="008F6D54"/>
    <w:rsid w:val="00913605"/>
    <w:rsid w:val="00921994"/>
    <w:rsid w:val="00921B39"/>
    <w:rsid w:val="00925FC6"/>
    <w:rsid w:val="00933E62"/>
    <w:rsid w:val="0095241C"/>
    <w:rsid w:val="009533EF"/>
    <w:rsid w:val="00953E17"/>
    <w:rsid w:val="0095509B"/>
    <w:rsid w:val="00957DCB"/>
    <w:rsid w:val="009633BD"/>
    <w:rsid w:val="0097461B"/>
    <w:rsid w:val="009A0608"/>
    <w:rsid w:val="009A0EA6"/>
    <w:rsid w:val="009A2E15"/>
    <w:rsid w:val="009A5B52"/>
    <w:rsid w:val="009A6103"/>
    <w:rsid w:val="009A6CD2"/>
    <w:rsid w:val="009B7E24"/>
    <w:rsid w:val="009C29F9"/>
    <w:rsid w:val="009C48ED"/>
    <w:rsid w:val="009D5AD1"/>
    <w:rsid w:val="009E3AC3"/>
    <w:rsid w:val="009F034E"/>
    <w:rsid w:val="009F4002"/>
    <w:rsid w:val="009F761C"/>
    <w:rsid w:val="00A03313"/>
    <w:rsid w:val="00A12767"/>
    <w:rsid w:val="00A14C80"/>
    <w:rsid w:val="00A2016E"/>
    <w:rsid w:val="00A25347"/>
    <w:rsid w:val="00A363B5"/>
    <w:rsid w:val="00A53E31"/>
    <w:rsid w:val="00A55240"/>
    <w:rsid w:val="00A81226"/>
    <w:rsid w:val="00A836E7"/>
    <w:rsid w:val="00A863C1"/>
    <w:rsid w:val="00A91570"/>
    <w:rsid w:val="00A97F3F"/>
    <w:rsid w:val="00AA4077"/>
    <w:rsid w:val="00AA7DE7"/>
    <w:rsid w:val="00AB103B"/>
    <w:rsid w:val="00AB39AE"/>
    <w:rsid w:val="00AD3DE2"/>
    <w:rsid w:val="00AD4565"/>
    <w:rsid w:val="00AE03EB"/>
    <w:rsid w:val="00AE119F"/>
    <w:rsid w:val="00B11C60"/>
    <w:rsid w:val="00B16347"/>
    <w:rsid w:val="00B225D7"/>
    <w:rsid w:val="00B22A0F"/>
    <w:rsid w:val="00B2747B"/>
    <w:rsid w:val="00B3238A"/>
    <w:rsid w:val="00B364EC"/>
    <w:rsid w:val="00B4666C"/>
    <w:rsid w:val="00B50F25"/>
    <w:rsid w:val="00B60DD2"/>
    <w:rsid w:val="00B65C5F"/>
    <w:rsid w:val="00B84528"/>
    <w:rsid w:val="00B86ADF"/>
    <w:rsid w:val="00BA09BA"/>
    <w:rsid w:val="00BA0E7D"/>
    <w:rsid w:val="00BA616F"/>
    <w:rsid w:val="00BA7780"/>
    <w:rsid w:val="00BA7C22"/>
    <w:rsid w:val="00BC0C80"/>
    <w:rsid w:val="00BC682D"/>
    <w:rsid w:val="00BC6ADF"/>
    <w:rsid w:val="00BD2FD6"/>
    <w:rsid w:val="00BD7770"/>
    <w:rsid w:val="00BE1492"/>
    <w:rsid w:val="00BE3BAE"/>
    <w:rsid w:val="00BF694D"/>
    <w:rsid w:val="00BF6B07"/>
    <w:rsid w:val="00BF7A92"/>
    <w:rsid w:val="00C26021"/>
    <w:rsid w:val="00C33AA9"/>
    <w:rsid w:val="00C33D0D"/>
    <w:rsid w:val="00C528DA"/>
    <w:rsid w:val="00C52C0A"/>
    <w:rsid w:val="00C54BA3"/>
    <w:rsid w:val="00C619B1"/>
    <w:rsid w:val="00C70B69"/>
    <w:rsid w:val="00C81101"/>
    <w:rsid w:val="00C81A87"/>
    <w:rsid w:val="00C97E16"/>
    <w:rsid w:val="00CA3255"/>
    <w:rsid w:val="00CA4290"/>
    <w:rsid w:val="00CB5271"/>
    <w:rsid w:val="00CB551F"/>
    <w:rsid w:val="00CC513C"/>
    <w:rsid w:val="00CD13D7"/>
    <w:rsid w:val="00CD2008"/>
    <w:rsid w:val="00CD5668"/>
    <w:rsid w:val="00CF3596"/>
    <w:rsid w:val="00CF5906"/>
    <w:rsid w:val="00D1274F"/>
    <w:rsid w:val="00D12A32"/>
    <w:rsid w:val="00D20A4A"/>
    <w:rsid w:val="00D20E28"/>
    <w:rsid w:val="00D273DA"/>
    <w:rsid w:val="00D274CC"/>
    <w:rsid w:val="00D3299B"/>
    <w:rsid w:val="00D55CC6"/>
    <w:rsid w:val="00D578B2"/>
    <w:rsid w:val="00D635C1"/>
    <w:rsid w:val="00D75253"/>
    <w:rsid w:val="00D8149F"/>
    <w:rsid w:val="00D8540C"/>
    <w:rsid w:val="00D86107"/>
    <w:rsid w:val="00D87B16"/>
    <w:rsid w:val="00D96FB6"/>
    <w:rsid w:val="00DA2D8B"/>
    <w:rsid w:val="00DB15D7"/>
    <w:rsid w:val="00DB23C6"/>
    <w:rsid w:val="00DC59EC"/>
    <w:rsid w:val="00DD4B35"/>
    <w:rsid w:val="00DE23E9"/>
    <w:rsid w:val="00DE28C2"/>
    <w:rsid w:val="00DF14AD"/>
    <w:rsid w:val="00E05F57"/>
    <w:rsid w:val="00E20B20"/>
    <w:rsid w:val="00E3045E"/>
    <w:rsid w:val="00E31EAF"/>
    <w:rsid w:val="00E32B16"/>
    <w:rsid w:val="00E36896"/>
    <w:rsid w:val="00E46259"/>
    <w:rsid w:val="00E46BD5"/>
    <w:rsid w:val="00E52CD7"/>
    <w:rsid w:val="00E53E54"/>
    <w:rsid w:val="00E5649B"/>
    <w:rsid w:val="00E65FFF"/>
    <w:rsid w:val="00E75FCB"/>
    <w:rsid w:val="00E860A1"/>
    <w:rsid w:val="00EA4352"/>
    <w:rsid w:val="00EB5F6E"/>
    <w:rsid w:val="00EC112C"/>
    <w:rsid w:val="00EF05C8"/>
    <w:rsid w:val="00F06BFB"/>
    <w:rsid w:val="00F07FBF"/>
    <w:rsid w:val="00F11B84"/>
    <w:rsid w:val="00F21589"/>
    <w:rsid w:val="00F258DA"/>
    <w:rsid w:val="00F26007"/>
    <w:rsid w:val="00F30CF7"/>
    <w:rsid w:val="00F31503"/>
    <w:rsid w:val="00F366FF"/>
    <w:rsid w:val="00F37014"/>
    <w:rsid w:val="00F506BD"/>
    <w:rsid w:val="00F566D5"/>
    <w:rsid w:val="00F63398"/>
    <w:rsid w:val="00F739DC"/>
    <w:rsid w:val="00F761B7"/>
    <w:rsid w:val="00F80F66"/>
    <w:rsid w:val="00F83ED4"/>
    <w:rsid w:val="00F904ED"/>
    <w:rsid w:val="00F949D3"/>
    <w:rsid w:val="00F94A79"/>
    <w:rsid w:val="00FB1F6D"/>
    <w:rsid w:val="00FB5447"/>
    <w:rsid w:val="00FC2FB7"/>
    <w:rsid w:val="00FC41BC"/>
    <w:rsid w:val="00FC44AC"/>
    <w:rsid w:val="00FC4718"/>
    <w:rsid w:val="00FE5B50"/>
    <w:rsid w:val="00FE6E99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748A"/>
    <w:rPr>
      <w:b/>
      <w:bCs/>
    </w:rPr>
  </w:style>
  <w:style w:type="character" w:styleId="Uwydatnienie">
    <w:name w:val="Emphasis"/>
    <w:basedOn w:val="Domylnaczcionkaakapitu"/>
    <w:uiPriority w:val="20"/>
    <w:qFormat/>
    <w:rsid w:val="0054748A"/>
    <w:rPr>
      <w:i/>
      <w:iCs/>
    </w:rPr>
  </w:style>
  <w:style w:type="paragraph" w:styleId="Akapitzlist">
    <w:name w:val="List Paragraph"/>
    <w:basedOn w:val="Normalny"/>
    <w:uiPriority w:val="34"/>
    <w:qFormat/>
    <w:rsid w:val="00532A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107"/>
  </w:style>
  <w:style w:type="paragraph" w:styleId="Stopka">
    <w:name w:val="footer"/>
    <w:basedOn w:val="Normalny"/>
    <w:link w:val="StopkaZnak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107"/>
  </w:style>
  <w:style w:type="paragraph" w:styleId="Tekstdymka">
    <w:name w:val="Balloon Text"/>
    <w:basedOn w:val="Normalny"/>
    <w:link w:val="TekstdymkaZnak"/>
    <w:uiPriority w:val="99"/>
    <w:semiHidden/>
    <w:unhideWhenUsed/>
    <w:rsid w:val="00D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52A"/>
    <w:rPr>
      <w:vertAlign w:val="superscript"/>
    </w:rPr>
  </w:style>
  <w:style w:type="paragraph" w:customStyle="1" w:styleId="Style7">
    <w:name w:val="Style7"/>
    <w:basedOn w:val="Normalny"/>
    <w:uiPriority w:val="99"/>
    <w:rsid w:val="00FE6E99"/>
    <w:pPr>
      <w:widowControl w:val="0"/>
      <w:autoSpaceDE w:val="0"/>
      <w:autoSpaceDN w:val="0"/>
      <w:adjustRightInd w:val="0"/>
      <w:spacing w:after="0" w:line="331" w:lineRule="exact"/>
      <w:ind w:hanging="331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FE6E99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1">
    <w:name w:val="Style1"/>
    <w:basedOn w:val="Normalny"/>
    <w:uiPriority w:val="99"/>
    <w:rsid w:val="0095241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Normalny"/>
    <w:uiPriority w:val="99"/>
    <w:rsid w:val="0095241C"/>
    <w:pPr>
      <w:widowControl w:val="0"/>
      <w:autoSpaceDE w:val="0"/>
      <w:autoSpaceDN w:val="0"/>
      <w:adjustRightInd w:val="0"/>
      <w:spacing w:after="0" w:line="451" w:lineRule="exact"/>
      <w:ind w:hanging="331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Normalny"/>
    <w:uiPriority w:val="99"/>
    <w:rsid w:val="00952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5241C"/>
    <w:rPr>
      <w:rFonts w:ascii="Arial Narrow" w:hAnsi="Arial Narrow" w:cs="Arial Narrow"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1F0EB7"/>
    <w:rPr>
      <w:rFonts w:ascii="Calibri" w:hAnsi="Calibri" w:cs="Calibri"/>
      <w:smallCap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B65C5F"/>
    <w:rPr>
      <w:rFonts w:ascii="Corbel" w:hAnsi="Corbel" w:cs="Corbel"/>
      <w:i/>
      <w:i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11B84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F566D5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9B7E2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7">
    <w:name w:val="Style17"/>
    <w:basedOn w:val="Normalny"/>
    <w:rsid w:val="00A863C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48">
    <w:name w:val="Font Style48"/>
    <w:basedOn w:val="Domylnaczcionkaakapitu"/>
    <w:rsid w:val="00A863C1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0">
    <w:name w:val="Style20"/>
    <w:basedOn w:val="Normalny"/>
    <w:rsid w:val="00051585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3">
    <w:name w:val="Style23"/>
    <w:basedOn w:val="Normalny"/>
    <w:rsid w:val="0042794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7DCB"/>
    <w:rPr>
      <w:color w:val="0000FF"/>
      <w:u w:val="single"/>
    </w:rPr>
  </w:style>
  <w:style w:type="paragraph" w:customStyle="1" w:styleId="Style15">
    <w:name w:val="Style15"/>
    <w:basedOn w:val="Normalny"/>
    <w:rsid w:val="00103C6A"/>
    <w:pPr>
      <w:widowControl w:val="0"/>
      <w:autoSpaceDE w:val="0"/>
      <w:autoSpaceDN w:val="0"/>
      <w:adjustRightInd w:val="0"/>
      <w:spacing w:after="0" w:line="302" w:lineRule="exact"/>
      <w:ind w:hanging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basedOn w:val="Domylnaczcionkaakapitu"/>
    <w:rsid w:val="00103C6A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Domylnaczcionkaakapitu"/>
    <w:rsid w:val="00103C6A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94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Normalny"/>
    <w:rsid w:val="00BA09BA"/>
    <w:pPr>
      <w:widowControl w:val="0"/>
      <w:autoSpaceDE w:val="0"/>
      <w:autoSpaceDN w:val="0"/>
      <w:adjustRightInd w:val="0"/>
      <w:spacing w:after="0" w:line="269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rsid w:val="00BA09B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basedOn w:val="Domylnaczcionkaakapitu"/>
    <w:rsid w:val="00BA09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4">
    <w:name w:val="Font Style114"/>
    <w:basedOn w:val="Domylnaczcionkaakapitu"/>
    <w:rsid w:val="00BA09BA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31">
    <w:name w:val="Style31"/>
    <w:basedOn w:val="Normalny"/>
    <w:rsid w:val="00925FC6"/>
    <w:pPr>
      <w:widowControl w:val="0"/>
      <w:autoSpaceDE w:val="0"/>
      <w:autoSpaceDN w:val="0"/>
      <w:adjustRightInd w:val="0"/>
      <w:spacing w:after="0" w:line="28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rsid w:val="00925FC6"/>
    <w:pPr>
      <w:widowControl w:val="0"/>
      <w:autoSpaceDE w:val="0"/>
      <w:autoSpaceDN w:val="0"/>
      <w:adjustRightInd w:val="0"/>
      <w:spacing w:after="0" w:line="293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 Style89"/>
    <w:basedOn w:val="Domylnaczcionkaakapitu"/>
    <w:rsid w:val="00925FC6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Normalny"/>
    <w:rsid w:val="005547A7"/>
    <w:pPr>
      <w:widowControl w:val="0"/>
      <w:autoSpaceDE w:val="0"/>
      <w:autoSpaceDN w:val="0"/>
      <w:adjustRightInd w:val="0"/>
      <w:spacing w:after="0" w:line="278" w:lineRule="exact"/>
      <w:ind w:hanging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Domylnaczcionkaakapitu"/>
    <w:rsid w:val="005547A7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88">
    <w:name w:val="Font Style88"/>
    <w:basedOn w:val="Domylnaczcionkaakapitu"/>
    <w:rsid w:val="005547A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90">
    <w:name w:val="Font Style90"/>
    <w:basedOn w:val="Domylnaczcionkaakapitu"/>
    <w:rsid w:val="000E06F5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eszkowice.pl/pobierz/2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2D66-E526-4C8F-85A5-A092E335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34</cp:revision>
  <cp:lastPrinted>2014-02-21T12:49:00Z</cp:lastPrinted>
  <dcterms:created xsi:type="dcterms:W3CDTF">2014-02-06T12:09:00Z</dcterms:created>
  <dcterms:modified xsi:type="dcterms:W3CDTF">2014-02-21T12:50:00Z</dcterms:modified>
</cp:coreProperties>
</file>