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88" w:rsidRDefault="00F10B88" w:rsidP="00F10B8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Usługi edukacyjne obejmujące prowadzenie zajęć dla uczestników projektu Rozwijanie przez wspomaganie dla uczniów klas I-III szkół podstawowych prowadzonych przez Gminę Mieszkowice.</w:t>
      </w:r>
    </w:p>
    <w:p w:rsidR="00F10B88" w:rsidRDefault="00F10B88" w:rsidP="00F10B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br/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441312 - 2011; data zamieszczenia: 29.12.2011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0B88" w:rsidRPr="00F10B88" w:rsidRDefault="00F10B88" w:rsidP="00F10B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sz w:val="24"/>
          <w:szCs w:val="24"/>
        </w:rPr>
        <w:t>OGŁOSZENIE O ZAMÓWIENIU - usługi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F10B88" w:rsidRPr="00F10B88" w:rsidRDefault="00F10B88" w:rsidP="00F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</w:p>
    <w:p w:rsidR="00F10B88" w:rsidRPr="00F10B88" w:rsidRDefault="00F10B88" w:rsidP="00F10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Usługi edukacyjne obejmujące prowadzenie zajęć dla uczestników projektu Rozwijanie przez wspomaganie dla uczniów klas I-III szkół podstawowych prowadzonych przez Gminę Mieszkowice..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Część 1: Zajęcia logopedyczne dla dzieci z zaburzeniami rozwoju mowy - 30 h w Szkole Podstawowej w Zielinie: 1 grupa (po 4 osoby) x 30 godzin; Część 2: Zajęcia logopedyczne dla dzieci z zaburzeniami rozwoju mowy - 30 h w Szkole Podstawowej w Zielinie: 1 grupa ( 4 osoby) x 30 godzin; Część 3: Zajęcia logopedyczne dla dzieci z zaburzeniami rozwoju mowy - 30 h w Szkole Podstawowej w Zielinie: 1 grupa ( 4 osoby) x 30 godzin; Część 4: Zajęcia logopedyczne dla dzieci z zaburzeniami rozwoju mowy - 30 h w Szkole Podstawowej w Troszynie:1 grupa (4 osoby) x 30 godzin Część 5 Zajęcia logopedyczne dla dzieci z zaburzeniami rozwoju mowy - 30 h w Szkole Podstawowej w Troszynie:1 grupa (4 osoby) x 30 godzin Część 6: Zajęcia logopedyczne dla dzieci z zaburzeniami rozwoju mowy - 30 h w Szkole Podstawowej w Troszynie:1 grupa (3 osoby) x 30 godzin Część 7: Zajęcia logopedyczne dla dzieci z zaburzeniami rozwoju mowy - 30 h w Szkole Podstawowej w Troszynie:1 grupa (3 osoby) x 30 godzin Część 8: Gimnastyka korekcyjna dla dzieci z wadami postawy - 30 h w Szkole Podstawowej w Zielinie:1 grupa (10 osób) x 30 godzin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lastRenderedPageBreak/>
        <w:t>Część 9: Gimnastyka korekcyjna dla dzieci z wadami postawy - 30 h w Szkole Podstawowej w Troszynie:1 grupa (11osób) x 30 godzin.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tak, liczba części: 9.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10B88">
        <w:rPr>
          <w:rFonts w:ascii="Times New Roman" w:eastAsia="Times New Roman" w:hAnsi="Times New Roman" w:cs="Times New Roman"/>
          <w:sz w:val="24"/>
          <w:szCs w:val="24"/>
        </w:rPr>
        <w:t>Zakończenie: 15.06.2012.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F10B88" w:rsidRPr="00F10B88" w:rsidRDefault="00F10B88" w:rsidP="00F10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F10B88" w:rsidRPr="00F10B88" w:rsidRDefault="00F10B88" w:rsidP="00F10B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0B88" w:rsidRPr="00F10B88" w:rsidRDefault="00F10B88" w:rsidP="00F10B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Oferent złoży stosowne oświadczenie</w:t>
      </w:r>
    </w:p>
    <w:p w:rsidR="00F10B88" w:rsidRPr="00F10B88" w:rsidRDefault="00F10B88" w:rsidP="00F10B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F10B88" w:rsidRPr="00F10B88" w:rsidRDefault="00F10B88" w:rsidP="00F10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0B88" w:rsidRPr="00F10B88" w:rsidRDefault="00F10B88" w:rsidP="00F10B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Oferent złoży stosowne oświadczenie</w:t>
      </w:r>
    </w:p>
    <w:p w:rsidR="00F10B88" w:rsidRPr="00F10B88" w:rsidRDefault="00F10B88" w:rsidP="00F10B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F10B88" w:rsidRPr="00F10B88" w:rsidRDefault="00F10B88" w:rsidP="00F10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0B88" w:rsidRPr="00F10B88" w:rsidRDefault="00F10B88" w:rsidP="00F10B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Oferent złoży stosowne oświadczenie</w:t>
      </w:r>
    </w:p>
    <w:p w:rsidR="00F10B88" w:rsidRPr="00F10B88" w:rsidRDefault="00F10B88" w:rsidP="00F10B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0B88" w:rsidRDefault="00F10B88" w:rsidP="00F10B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lastRenderedPageBreak/>
        <w:t>na część 1 - kwalifikacje do prowadzenia zajęć logopedycznych: ukończone studia magisterskie lub studia zawodowe w zakresie logopedii oraz przygotowanie pedagogiczne; lub ukończone studia magisterskie lub studia zawodowe na dowolnym kierunku i studia podyplomowe lub kurs kwalifikacyjny w zakresie logopedii oraz przygotowanie pedagogiczne; na część 2 - kwalifikacje do prowadzenia zajęć logopedycznych: ukończone studia magisterskie lub studia zawodowe w zakresie logopedii oraz przygotowanie pedagogiczne; lub ukończone studia magisterskie lub studia zawodowe na dowolnym kierunku i studia podyplomowe lub kurs kwalifikacyjny w zakresie logopedii oraz przygotowanie pedagogiczne; na część 3 - kwalifikacje do prowadzenia zajęć logopedycznych: ukończone studia magisterskie lub studia zawodowe w zakresie logopedii oraz przygotowaniem pedagogicznym; lub ukończone studia magisterskie lub studia zawodowe na dowolnym kierunku i studia podyplomowe lub kurs kwalifikacyjny w zakresie logopedii oraz przygotowanie pedagogiczne; na część 4 - kwalifikacje do prowadzenia zajęć logopedycznych: ukończone studia magisterskie lub studia zawodowe w zakresie logopedii oraz przygotowanie pedagogiczne; lub ukończone studia magisterskie lub studia zawodowe na dowolnym kierunku i studia podyplomowe lub kurs kwalifikacyjny w zakresie logopedii oraz przygotowanie pedagogiczne; na część 5 - kwalifikacje do prowadzenia zajęć logopedycznych: ukończone studia magisterskie lub studia zawodowe w zakresie logopedii oraz przygotowanie pedagogiczne; lub ukończone studia magisterskie lub studia zawodowe na dowolnym kierunku i studia podyplomowe lub kurs kwalifikacyjny w zakresie logopedii oraz przygotowanie pedagogiczne; na część 6 - kwalifikacje do prowadzenia zajęć logopedycznych: ukończone studia magisterskie lub studia zawodowe w zakresie logopedii oraz przygotowanie pedagogiczne; lub ukończone studia magisterskie lub studia zawodowe na dowolnym kierunku i studia podyplomowe lub kurs kwalifikacyjny w zakresie logopedii oraz przygotowanie pedagogiczne; na część 7 - kwalifikacje do prowadzenia zajęć logopedycznych: ukończone studia magisterskie lub studia zawodowe w zakresie logopedii oraz przygotowanie pedagogiczne; lub ukończone studia magisterskie lub studia zawodowe na dowolnym kierunku i studia podyplomowe lub kurs kwalifikacyjny w zakresie logopedii oraz przygotowanie pedagogiczne; na część 8 - kwalifikacje do prowadzenia gimnastyki korekcyjnej: ukończone studia magisterskie lub zawodowe na kierunku wychowanie fizyczne (o ile w trakcie studiów odbyły zajęcia z zakresu gimnastyki korekcyjnej w wymiarze co najmniej 60 godz.) oraz przygotowanie pedagogiczne; ukończone studia magisterskie lub studia zawodowe na dowolnym kierunku i studia podyplomowe lub kurs kwalifikacyjny w zakresie gimnastyki korekcyjnej oraz przygotowanie pedagogiczne; na część 9 - kwalifikacje do prowadzenia gimnastyki korekcyjnej: ukończone studia magisterskie lub zawodowe na kierunku wychowanie fizyczne (o ile w trakcie studiów odbyły zajęcia z zakresu gimnastyki korekcyjnej w wymiarze co najmniej 60 godz.) oraz przygotowanie pedagogiczne; ukończone studia magisterskie lub studia zawodowe na dowolnym kierunku i studia podyplomowe lub kurs kwalifikacyjny w zakresie gimnastyki korekcyjnej oraz przygotowanie pedagogiczne;</w:t>
      </w:r>
    </w:p>
    <w:p w:rsidR="00F10B88" w:rsidRPr="00F10B88" w:rsidRDefault="00F10B88" w:rsidP="00F10B8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10B88" w:rsidRPr="00F10B88" w:rsidRDefault="00F10B88" w:rsidP="00F10B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10B88" w:rsidRPr="00F10B88" w:rsidRDefault="00F10B88" w:rsidP="00F10B8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Oferent złoży stosowne oświadczenie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0B88" w:rsidRPr="00F10B88" w:rsidRDefault="00F10B88" w:rsidP="00F10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10B88" w:rsidRPr="00F10B88" w:rsidRDefault="00F10B88" w:rsidP="00F10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F10B88" w:rsidRPr="00F10B88" w:rsidRDefault="00F10B88" w:rsidP="00F10B88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F10B88" w:rsidRPr="00F10B88" w:rsidRDefault="00F10B88" w:rsidP="00F10B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wprowadzenia. Zmiana terminu realizacji przedmiotu umowy. Zmiany będące następstwem okoliczności leżących po stronie Zamawiającego w szczególności: a)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lastRenderedPageBreak/>
        <w:t>wstrzymanie usługi przez Zamawiającego. 2. Inne przyczyny zewnętrzne niezależne od Zamawiającego oraz Wykonawcy skutkujące niemożliwością prowadzenia prac. W przypadku wystąpienia którejkolwiek z okoliczności wymienionych w pkt. 1-2 termin wykonania umowy może ulec odpowiedniemu przedłużeniu o czas niezbędny do zakończenia wykonywania jej przedmiotu w sposób należyty, nie dłużej jednak niż w o okres trwania tych okoliczności. Zmiana sposobu spełnienia świadczenia: 1. Zmiany osobowe: - zmiana osób, przy pomocy, których Wykonawca realizuje przedmiot umowy na inne legitymujące się, co najmniej równoważnymi uprawnieniami i kwalifikacjami. Pozostałe zmiany a) zmiana obowiązującej stawki VAT: jeśli zmiana stawki VAT będzie powodować zwiększenie kosztów wykonania umowy po stronie Wykonawcy, Zamawiający dopuszcza możliwość zwiększenia wynagrodzenia o kwotę równą różnicy w kwocie podatku VAT zapłaconego przez Wykonawcę, jeśli zmiana stawki VAT będzie powodować zmniejszenie kosztów wykonania umowy po stronie Wykonawcy, Zamawiający dopuszcza możliwość zmniejszenia wynagrodzenia o kwotę stanowiącą różnicę kwoty podatku VAT do zapłacenia przez Wykonawcę. 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Wszystkie powyższe postanowienia stanowią katalog zmian, na które Zamawiający może wyrazić zgodę. Nie stanowią jednocześnie zobowiązania do wyrażenia takiej zgody.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br/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Urząd Miejski w Mieszkowicach ul. F. Chopina 1, 74-505 Mieszkowicach.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05.01.2012 godzina 11:00, miejsce: Urząd Miejski w Mieszkowicach ul. F. Chopina 1, 74-505 Mieszkowicach sekretariat.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Zadanie realizowane w ramach projektu POKL.09.01.02-32-105/11 Rozwijanie przez wspomaganie Działanie 9.1. Wyrównanie szans edukacyjnych i zapewnienie wysokiej jakości usług edukacyjnych świadczonych w systemie oświaty. Poddziałanie 9.1.2. Wyrównywanie szans edukacyjnych uczniów z grup o utrudnionym dostępie do edukacji oraz zmniejszanie różnic w jakości usług edukacyjnych Priorytetu IX Programu Operacyjnego Kapitał Ludzki:.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I - INFORMACJE DOTYCZĄCE OFERT CZĘŚCIOWYCH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Zielinie: 1 grupa (po 4 osoby) x 30 godzin;.</w:t>
      </w:r>
    </w:p>
    <w:p w:rsidR="00F10B88" w:rsidRPr="00F10B88" w:rsidRDefault="00F10B88" w:rsidP="00F10B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Zielinie: 1 grupa (po 4 osoby) x 30 godzin;.</w:t>
      </w:r>
    </w:p>
    <w:p w:rsidR="00F10B88" w:rsidRPr="00F10B88" w:rsidRDefault="00F10B88" w:rsidP="00F10B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Zielinie: 1 grupa ( 4 osoby) x 30 godzin;.</w:t>
      </w:r>
    </w:p>
    <w:p w:rsidR="00F10B88" w:rsidRPr="00F10B88" w:rsidRDefault="00F10B88" w:rsidP="00F10B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Zielinie: 1 grupa ( 4 osoby) x 30 godzin;.</w:t>
      </w:r>
    </w:p>
    <w:p w:rsidR="00F10B88" w:rsidRPr="00F10B88" w:rsidRDefault="00F10B88" w:rsidP="00F10B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Zielinie: 1 grupa ( 4 osoby) x 30 godzin;.</w:t>
      </w:r>
    </w:p>
    <w:p w:rsidR="00F10B88" w:rsidRPr="00F10B88" w:rsidRDefault="00F10B88" w:rsidP="00F10B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Zielinie: 1 grupa ( 4 osoby) x 30 godzin;.</w:t>
      </w:r>
    </w:p>
    <w:p w:rsidR="00F10B88" w:rsidRPr="00F10B88" w:rsidRDefault="00F10B88" w:rsidP="00F10B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(4 osoby) x 30 godzin.</w:t>
      </w:r>
    </w:p>
    <w:p w:rsidR="00F10B88" w:rsidRPr="00F10B88" w:rsidRDefault="00F10B88" w:rsidP="00F10B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(4 osoby) x 30 godzin.</w:t>
      </w:r>
    </w:p>
    <w:p w:rsidR="00F10B88" w:rsidRPr="00F10B88" w:rsidRDefault="00F10B88" w:rsidP="00F10B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(4 osoby) x 30 godzin.</w:t>
      </w:r>
    </w:p>
    <w:p w:rsidR="00F10B88" w:rsidRPr="00F10B88" w:rsidRDefault="00F10B88" w:rsidP="00F10B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(4 osoby) x 30 godzin.</w:t>
      </w:r>
    </w:p>
    <w:p w:rsidR="00F10B88" w:rsidRPr="00F10B88" w:rsidRDefault="00F10B88" w:rsidP="00F10B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(3 osoby) x 30 godzin.</w:t>
      </w:r>
    </w:p>
    <w:p w:rsidR="00F10B88" w:rsidRPr="00F10B88" w:rsidRDefault="00F10B88" w:rsidP="00F10B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(3 osoby) x 30 godzin.</w:t>
      </w:r>
    </w:p>
    <w:p w:rsidR="00F10B88" w:rsidRPr="00F10B88" w:rsidRDefault="00F10B88" w:rsidP="00F10B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(3 osoby) x 30 godzin.</w:t>
      </w:r>
    </w:p>
    <w:p w:rsidR="00F10B88" w:rsidRPr="00F10B88" w:rsidRDefault="00F10B88" w:rsidP="00F10B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Zajęcia logopedyczne dla dzieci z zaburzeniami rozwoju mowy - 30 h w Szkole Podstawowej w Troszynie:1 grupa (3 osoby) x 30 godzin.</w:t>
      </w:r>
    </w:p>
    <w:p w:rsidR="00F10B88" w:rsidRPr="00F10B88" w:rsidRDefault="00F10B88" w:rsidP="00F10B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Gimnastyka korekcyjna dla dzieci z wadami postawy - 30 h w Szkole Podstawowej w Zielinie:1 grupa (10 osób) x 30 godzin.</w:t>
      </w:r>
    </w:p>
    <w:p w:rsidR="00F10B88" w:rsidRPr="00F10B88" w:rsidRDefault="00F10B88" w:rsidP="00F10B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Gimnastyka korekcyjna dla dzieci z wadami postawy - 30 h w Szkole Podstawowej w Zielinie:1 grupa (10 osób) x 30 godzin.</w:t>
      </w:r>
    </w:p>
    <w:p w:rsidR="00F10B88" w:rsidRPr="00F10B88" w:rsidRDefault="00F10B88" w:rsidP="00F10B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F10B88" w:rsidRPr="00F10B88" w:rsidRDefault="00F10B88" w:rsidP="00F10B8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F10B88" w:rsidRPr="00F10B88" w:rsidRDefault="00F10B88" w:rsidP="00F10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Gimnastyka korekcyjna dla dzieci z wadami postawy - 30 h w Szkole Podstawowej w Troszynie:1 grupa (11osób) x 30 godzin.</w:t>
      </w:r>
    </w:p>
    <w:p w:rsidR="00F10B88" w:rsidRPr="00F10B88" w:rsidRDefault="00F10B88" w:rsidP="00F10B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Gimnastyka korekcyjna dla dzieci z wadami postawy - 30 h w Szkole Podstawowej w Troszynie:1 grupa (11osób) x 30 godzin.</w:t>
      </w:r>
    </w:p>
    <w:p w:rsidR="00F10B88" w:rsidRPr="00F10B88" w:rsidRDefault="00F10B88" w:rsidP="00F10B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F10B88" w:rsidRPr="00F10B88" w:rsidRDefault="00F10B88" w:rsidP="00F10B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9B67BC" w:rsidRPr="00F10B88" w:rsidRDefault="00F10B88" w:rsidP="00F10B8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F10B88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sectPr w:rsidR="009B67BC" w:rsidRPr="00F10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BC" w:rsidRDefault="009B67BC" w:rsidP="00F10B88">
      <w:pPr>
        <w:spacing w:after="0" w:line="240" w:lineRule="auto"/>
      </w:pPr>
      <w:r>
        <w:separator/>
      </w:r>
    </w:p>
  </w:endnote>
  <w:endnote w:type="continuationSeparator" w:id="1">
    <w:p w:rsidR="009B67BC" w:rsidRDefault="009B67BC" w:rsidP="00F1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BC" w:rsidRDefault="009B67BC" w:rsidP="00F10B88">
      <w:pPr>
        <w:spacing w:after="0" w:line="240" w:lineRule="auto"/>
      </w:pPr>
      <w:r>
        <w:separator/>
      </w:r>
    </w:p>
  </w:footnote>
  <w:footnote w:type="continuationSeparator" w:id="1">
    <w:p w:rsidR="009B67BC" w:rsidRDefault="009B67BC" w:rsidP="00F1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88" w:rsidRDefault="00F10B88">
    <w:pPr>
      <w:pStyle w:val="Nagwek"/>
    </w:pPr>
    <w:r>
      <w:t>GP.271.9.2011.ZOS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D2"/>
    <w:multiLevelType w:val="multilevel"/>
    <w:tmpl w:val="7C5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4C0C"/>
    <w:multiLevelType w:val="multilevel"/>
    <w:tmpl w:val="346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6EA2"/>
    <w:multiLevelType w:val="multilevel"/>
    <w:tmpl w:val="274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D47A3"/>
    <w:multiLevelType w:val="multilevel"/>
    <w:tmpl w:val="FF9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B607B"/>
    <w:multiLevelType w:val="multilevel"/>
    <w:tmpl w:val="E5C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6E38"/>
    <w:multiLevelType w:val="multilevel"/>
    <w:tmpl w:val="402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97C4A"/>
    <w:multiLevelType w:val="multilevel"/>
    <w:tmpl w:val="DBA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27288"/>
    <w:multiLevelType w:val="multilevel"/>
    <w:tmpl w:val="173A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57701"/>
    <w:multiLevelType w:val="multilevel"/>
    <w:tmpl w:val="66E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D6982"/>
    <w:multiLevelType w:val="multilevel"/>
    <w:tmpl w:val="E50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734E8"/>
    <w:multiLevelType w:val="multilevel"/>
    <w:tmpl w:val="A6A8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90971"/>
    <w:multiLevelType w:val="multilevel"/>
    <w:tmpl w:val="B1F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71B9B"/>
    <w:multiLevelType w:val="multilevel"/>
    <w:tmpl w:val="5F5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B88"/>
    <w:rsid w:val="009B67BC"/>
    <w:rsid w:val="00F1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F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1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B88"/>
  </w:style>
  <w:style w:type="paragraph" w:styleId="Stopka">
    <w:name w:val="footer"/>
    <w:basedOn w:val="Normalny"/>
    <w:link w:val="StopkaZnak"/>
    <w:uiPriority w:val="99"/>
    <w:semiHidden/>
    <w:unhideWhenUsed/>
    <w:rsid w:val="00F1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2366</Words>
  <Characters>14201</Characters>
  <Application>Microsoft Office Word</Application>
  <DocSecurity>0</DocSecurity>
  <Lines>118</Lines>
  <Paragraphs>33</Paragraphs>
  <ScaleCrop>false</ScaleCrop>
  <Company>Urząd Miejski w Mieszkowicach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2011-12-29T10:09:00Z</dcterms:created>
  <dcterms:modified xsi:type="dcterms:W3CDTF">2011-12-29T10:13:00Z</dcterms:modified>
</cp:coreProperties>
</file>