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588" w:rsidRDefault="009C7588" w:rsidP="009C7588">
      <w:pPr>
        <w:jc w:val="center"/>
      </w:pPr>
      <w:r>
        <w:t>UMOWA</w:t>
      </w:r>
      <w:r w:rsidR="002B4FE5">
        <w:t xml:space="preserve"> NR ………….</w:t>
      </w:r>
    </w:p>
    <w:p w:rsidR="009C7588" w:rsidRDefault="002B4FE5" w:rsidP="009C7588">
      <w:r>
        <w:t>zawarta w dniu …………………………</w:t>
      </w:r>
      <w:r w:rsidR="009C7588">
        <w:t xml:space="preserve"> r. pomiędzy:</w:t>
      </w:r>
    </w:p>
    <w:p w:rsidR="009C7588" w:rsidRDefault="009C7588" w:rsidP="009C7588">
      <w:r>
        <w:t>Gminą Mieszkowice, ul. F. Chopina 1, 74-505 Mieszkowice</w:t>
      </w:r>
    </w:p>
    <w:p w:rsidR="009C7588" w:rsidRDefault="009C7588" w:rsidP="009C7588">
      <w:r>
        <w:t>reprezentowaną przez</w:t>
      </w:r>
    </w:p>
    <w:p w:rsidR="009C7588" w:rsidRDefault="009C7588" w:rsidP="009C7588">
      <w:r>
        <w:t>Andrzeja Salwę - Burmistrza Mieszkowic</w:t>
      </w:r>
    </w:p>
    <w:p w:rsidR="009C7588" w:rsidRDefault="009C7588" w:rsidP="009C7588">
      <w:r>
        <w:t>zwaną dalej „ZAMAWIAJĄCYM"</w:t>
      </w:r>
    </w:p>
    <w:p w:rsidR="009C7588" w:rsidRDefault="009C7588" w:rsidP="009C7588">
      <w:r>
        <w:t>a</w:t>
      </w:r>
    </w:p>
    <w:p w:rsidR="009C7588" w:rsidRDefault="002B4FE5" w:rsidP="009C758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9C7588">
        <w:t>, zwaną dalej „WYKONAWCĄ"</w:t>
      </w:r>
    </w:p>
    <w:p w:rsidR="00E3752C" w:rsidRPr="0066201F" w:rsidRDefault="00E3752C" w:rsidP="00E3752C">
      <w:pPr>
        <w:spacing w:after="0" w:line="240" w:lineRule="auto"/>
        <w:rPr>
          <w:sz w:val="24"/>
          <w:szCs w:val="24"/>
        </w:rPr>
      </w:pPr>
    </w:p>
    <w:p w:rsidR="00E3752C" w:rsidRPr="00E3752C" w:rsidRDefault="00E3752C" w:rsidP="00E3752C">
      <w:r w:rsidRPr="00E3752C">
        <w:t>Niniejszą umowę zawarto bez stoso</w:t>
      </w:r>
      <w:r w:rsidR="005827D7">
        <w:t>wania przepisów ustawy z dnia 11 września 2019</w:t>
      </w:r>
      <w:r w:rsidRPr="00E3752C">
        <w:t xml:space="preserve"> roku Prawo zamówień publicznych (</w:t>
      </w:r>
      <w:proofErr w:type="spellStart"/>
      <w:r w:rsidRPr="00E3752C">
        <w:t>t.j</w:t>
      </w:r>
      <w:proofErr w:type="spellEnd"/>
      <w:r w:rsidRPr="00E3752C">
        <w:t>. Dz. U. z 201</w:t>
      </w:r>
      <w:r w:rsidR="005827D7">
        <w:t>9 r. poz. 2019</w:t>
      </w:r>
      <w:r w:rsidRPr="00E3752C">
        <w:t>.</w:t>
      </w:r>
      <w:r w:rsidR="005827D7">
        <w:t xml:space="preserve">) na podstawie art. 2 ust. 1 pkt 1 </w:t>
      </w:r>
      <w:r w:rsidRPr="00E3752C">
        <w:t>cytowanej ustawy, po uprzednim przeanalizowaniu przez Zamawiającego złożonych ofert</w:t>
      </w:r>
    </w:p>
    <w:p w:rsidR="009C7588" w:rsidRPr="001B4C51" w:rsidRDefault="009C7588" w:rsidP="001B4C51">
      <w:pPr>
        <w:jc w:val="center"/>
        <w:rPr>
          <w:b/>
        </w:rPr>
      </w:pPr>
      <w:r w:rsidRPr="001B4C51">
        <w:rPr>
          <w:b/>
        </w:rPr>
        <w:t>§</w:t>
      </w:r>
      <w:r w:rsidR="00444FE1">
        <w:rPr>
          <w:b/>
        </w:rPr>
        <w:t xml:space="preserve"> </w:t>
      </w:r>
      <w:r w:rsidRPr="001B4C51">
        <w:rPr>
          <w:b/>
        </w:rPr>
        <w:t>1</w:t>
      </w:r>
    </w:p>
    <w:p w:rsidR="009C7588" w:rsidRDefault="002B4FE5" w:rsidP="009C7588">
      <w:r>
        <w:t>Zamawiający powierza</w:t>
      </w:r>
      <w:r w:rsidR="009C7588">
        <w:t xml:space="preserve"> wykonanie następującej usługi: wyłapywanie zwierząt bezdomnych z terenu gminy z przetransportowaniem i przetrzymywaniem zwierząt w Schronisku dla Bezdomnych Zwierząt w ramach programu opieki nad zwierzętami bezdomnymi oraz zapobiegania bezdomności zwierząt na terenie Gminy Mieszkowice.</w:t>
      </w:r>
    </w:p>
    <w:p w:rsidR="009C7588" w:rsidRPr="001B4C51" w:rsidRDefault="009C7588" w:rsidP="001B4C51">
      <w:pPr>
        <w:jc w:val="center"/>
        <w:rPr>
          <w:b/>
        </w:rPr>
      </w:pPr>
      <w:r w:rsidRPr="001B4C51">
        <w:rPr>
          <w:b/>
        </w:rPr>
        <w:t>§</w:t>
      </w:r>
      <w:r w:rsidR="00444FE1">
        <w:rPr>
          <w:b/>
        </w:rPr>
        <w:t xml:space="preserve"> </w:t>
      </w:r>
      <w:r w:rsidRPr="001B4C51">
        <w:rPr>
          <w:b/>
        </w:rPr>
        <w:t>2</w:t>
      </w:r>
    </w:p>
    <w:p w:rsidR="009C7588" w:rsidRDefault="009C7588" w:rsidP="009C7588">
      <w:r>
        <w:t xml:space="preserve">Termin realizacji usługi ustala się na okres od dnia podpisania </w:t>
      </w:r>
      <w:r w:rsidR="001B4C51">
        <w:t xml:space="preserve">umowy </w:t>
      </w:r>
      <w:r w:rsidR="002B4FE5">
        <w:t>do 31.12.2021</w:t>
      </w:r>
      <w:r>
        <w:t xml:space="preserve"> r.</w:t>
      </w:r>
    </w:p>
    <w:p w:rsidR="009C7588" w:rsidRPr="001B4C51" w:rsidRDefault="009C7588" w:rsidP="001B4C51">
      <w:pPr>
        <w:jc w:val="center"/>
        <w:rPr>
          <w:b/>
        </w:rPr>
      </w:pPr>
      <w:r w:rsidRPr="001B4C51">
        <w:rPr>
          <w:b/>
        </w:rPr>
        <w:t>§</w:t>
      </w:r>
      <w:r w:rsidR="00444FE1">
        <w:rPr>
          <w:b/>
        </w:rPr>
        <w:t xml:space="preserve"> </w:t>
      </w:r>
      <w:r w:rsidRPr="001B4C51">
        <w:rPr>
          <w:b/>
        </w:rPr>
        <w:t>3</w:t>
      </w:r>
    </w:p>
    <w:p w:rsidR="009C7588" w:rsidRDefault="009C7588" w:rsidP="009C7588">
      <w:r>
        <w:t>Do zadań „WYKONAWCY" należy:</w:t>
      </w:r>
    </w:p>
    <w:p w:rsidR="009C7588" w:rsidRDefault="009C7588" w:rsidP="009C7588">
      <w:r>
        <w:t>1.</w:t>
      </w:r>
      <w:r>
        <w:tab/>
        <w:t>przyjmowanie telefonicznych interwencji zgłoszonych przez osoby lub instytucje uprawnione przez Gminę na akcyjne wyłapywanie zwierząt bezdomnych,</w:t>
      </w:r>
    </w:p>
    <w:p w:rsidR="009C7588" w:rsidRDefault="009C7588" w:rsidP="009C7588">
      <w:r>
        <w:t>2.</w:t>
      </w:r>
      <w:r>
        <w:tab/>
        <w:t>podjęc</w:t>
      </w:r>
      <w:r w:rsidR="002B4FE5">
        <w:t>ie interwencji w ciągu ……….. godzin od momentu zgłoszenia</w:t>
      </w:r>
    </w:p>
    <w:p w:rsidR="009C7588" w:rsidRDefault="009C7588" w:rsidP="009C7588">
      <w:r>
        <w:t>3.</w:t>
      </w:r>
      <w:r>
        <w:tab/>
        <w:t>przyjęcie bezdomnych zwierząt do Schroniska i utrzymanie ich do czasu:</w:t>
      </w:r>
    </w:p>
    <w:p w:rsidR="009C7588" w:rsidRDefault="009C7588" w:rsidP="009C7588">
      <w:r>
        <w:t>1)</w:t>
      </w:r>
      <w:r>
        <w:tab/>
        <w:t>wydania (adopcji)</w:t>
      </w:r>
    </w:p>
    <w:p w:rsidR="009C7588" w:rsidRDefault="009C7588" w:rsidP="009C7588">
      <w:r>
        <w:t>2)</w:t>
      </w:r>
      <w:r>
        <w:tab/>
        <w:t>koniecznego uśpienia w przypadku zwierząt niebezpiecznie agresywnych oraz chorych, których utrzymanie przy życiu wiązałoby się z cierpieniem.</w:t>
      </w:r>
    </w:p>
    <w:p w:rsidR="009C7588" w:rsidRDefault="009C7588" w:rsidP="009C7588">
      <w:r>
        <w:t>lub wyłapywanie i przewiezienie bezdomnych zwierząt we wsk</w:t>
      </w:r>
      <w:r w:rsidR="00F924C2">
        <w:t>azane przez Urząd Gminy miejsce</w:t>
      </w:r>
    </w:p>
    <w:p w:rsidR="00F924C2" w:rsidRDefault="00F924C2" w:rsidP="009C7588">
      <w:r>
        <w:t xml:space="preserve">4. </w:t>
      </w:r>
      <w:r>
        <w:tab/>
        <w:t xml:space="preserve">zapewnienie w razie potrzeby dla zwierząt przetrzymywanych  przez Wykonawcę  pomocy lekarsko-weterynaryjnej </w:t>
      </w:r>
    </w:p>
    <w:p w:rsidR="009C7588" w:rsidRDefault="00F924C2" w:rsidP="009C7588">
      <w:r>
        <w:t>5</w:t>
      </w:r>
      <w:r w:rsidR="009C7588">
        <w:t>.</w:t>
      </w:r>
      <w:r w:rsidR="009C7588">
        <w:tab/>
        <w:t>ponownego przyjęcia zwierzęcia adoptowanego, o ile nie spełnia ono oczekiwań osoby adoptującej,</w:t>
      </w:r>
    </w:p>
    <w:p w:rsidR="009C7588" w:rsidRDefault="00F924C2" w:rsidP="009C7588">
      <w:r>
        <w:lastRenderedPageBreak/>
        <w:t>5</w:t>
      </w:r>
      <w:r w:rsidR="009C7588">
        <w:t>.</w:t>
      </w:r>
      <w:r w:rsidR="009C7588">
        <w:tab/>
        <w:t>uczestniczenie w akcjach porządkowych (wyłapywanie zwierząt) organizowanych przez Gminę Mieszkowice.</w:t>
      </w:r>
    </w:p>
    <w:p w:rsidR="009C7588" w:rsidRDefault="00F924C2" w:rsidP="009C7588">
      <w:r>
        <w:t>7</w:t>
      </w:r>
      <w:r w:rsidR="009C7588">
        <w:t>.</w:t>
      </w:r>
      <w:r w:rsidR="009C7588">
        <w:tab/>
        <w:t>odebranie zwierząt wcześniej pochwyconych i przetrzymanych w pomieszczeniach wyznaczonych przez Gminę Mieszkowice (w terminie 24 godzin od zgłoszenia).</w:t>
      </w:r>
    </w:p>
    <w:p w:rsidR="009C7588" w:rsidRDefault="009C7588" w:rsidP="009C7588"/>
    <w:p w:rsidR="002B4FE5" w:rsidRDefault="002B4FE5" w:rsidP="009C7588"/>
    <w:p w:rsidR="009C7588" w:rsidRPr="001B4C51" w:rsidRDefault="009C7588" w:rsidP="001B4C51">
      <w:pPr>
        <w:jc w:val="center"/>
        <w:rPr>
          <w:b/>
        </w:rPr>
      </w:pPr>
      <w:r w:rsidRPr="001B4C51">
        <w:rPr>
          <w:b/>
        </w:rPr>
        <w:t>§</w:t>
      </w:r>
      <w:r w:rsidR="00444FE1">
        <w:rPr>
          <w:b/>
        </w:rPr>
        <w:t xml:space="preserve"> </w:t>
      </w:r>
      <w:r w:rsidRPr="001B4C51">
        <w:rPr>
          <w:b/>
        </w:rPr>
        <w:t>4</w:t>
      </w:r>
    </w:p>
    <w:p w:rsidR="009C7588" w:rsidRDefault="009C7588" w:rsidP="007808C5">
      <w:pPr>
        <w:ind w:firstLine="708"/>
      </w:pPr>
      <w:r>
        <w:t>Za wykonanie usługi ustala się wynagrodzenie netto:</w:t>
      </w:r>
    </w:p>
    <w:p w:rsidR="009C7588" w:rsidRDefault="009C7588" w:rsidP="009C7588">
      <w:r>
        <w:t>1.</w:t>
      </w:r>
      <w:r>
        <w:tab/>
        <w:t>Kilometry</w:t>
      </w:r>
      <w:r w:rsidR="002B4FE5">
        <w:t xml:space="preserve"> przejechane w czasie akcji ………</w:t>
      </w:r>
      <w:r>
        <w:t xml:space="preserve"> zł/km</w:t>
      </w:r>
    </w:p>
    <w:p w:rsidR="009C7588" w:rsidRDefault="009C7588" w:rsidP="009C7588">
      <w:r>
        <w:t>2.</w:t>
      </w:r>
      <w:r>
        <w:tab/>
        <w:t>Za czas trwania akcji p</w:t>
      </w:r>
      <w:r w:rsidR="002B4FE5">
        <w:t>orządkowej lub interwencji …………</w:t>
      </w:r>
      <w:r>
        <w:t xml:space="preserve"> zł/godzinę, bez względu na ilość pochwyconych zwierząt (nie mniej niż 1 godzina), </w:t>
      </w:r>
    </w:p>
    <w:p w:rsidR="009C7588" w:rsidRDefault="009C7588" w:rsidP="009C7588">
      <w:r>
        <w:t>3.</w:t>
      </w:r>
      <w:r>
        <w:tab/>
        <w:t>Od</w:t>
      </w:r>
      <w:r w:rsidR="002B4FE5">
        <w:t xml:space="preserve">biór </w:t>
      </w:r>
      <w:r w:rsidR="00F924C2">
        <w:t xml:space="preserve">jednego zwierzęcia pochwyconego </w:t>
      </w:r>
      <w:r w:rsidR="002B4FE5">
        <w:t xml:space="preserve"> ………….</w:t>
      </w:r>
      <w:r>
        <w:t xml:space="preserve"> zł</w:t>
      </w:r>
    </w:p>
    <w:p w:rsidR="009C7588" w:rsidRDefault="009C7588" w:rsidP="009C7588">
      <w:r>
        <w:t>4.</w:t>
      </w:r>
      <w:r>
        <w:tab/>
        <w:t>P</w:t>
      </w:r>
      <w:r w:rsidR="00F924C2">
        <w:t>rzyjęcie zwierzęcia</w:t>
      </w:r>
      <w:r w:rsidR="002B4FE5">
        <w:t xml:space="preserve"> do Schroniska ………..</w:t>
      </w:r>
      <w:r>
        <w:t xml:space="preserve"> zł (opłata obejmuje wymagane szczepienia profilaktyczne i wszystkie konieczne zabiegi weterynaryjne),</w:t>
      </w:r>
    </w:p>
    <w:p w:rsidR="009C7588" w:rsidRDefault="00F924C2" w:rsidP="009C7588">
      <w:r>
        <w:t>5.</w:t>
      </w:r>
      <w:r>
        <w:tab/>
        <w:t>Pobyt zwierzęcia</w:t>
      </w:r>
      <w:r w:rsidR="002B4FE5">
        <w:t xml:space="preserve"> w Schronisku ……….</w:t>
      </w:r>
      <w:r w:rsidR="009C7588">
        <w:t xml:space="preserve"> zł/dobę pobytu.</w:t>
      </w:r>
    </w:p>
    <w:p w:rsidR="009C7588" w:rsidRDefault="009C7588" w:rsidP="009C7588">
      <w:r>
        <w:t>6.</w:t>
      </w:r>
      <w:r>
        <w:tab/>
        <w:t xml:space="preserve">O ile nie znajdzie się właściciel po 14 dniach sterylizacja, kastracja, </w:t>
      </w:r>
      <w:r w:rsidR="002B4FE5">
        <w:t>trwałe znakowanie - koszt ………..</w:t>
      </w:r>
      <w:r>
        <w:t xml:space="preserve"> zł</w:t>
      </w:r>
    </w:p>
    <w:p w:rsidR="009C7588" w:rsidRDefault="009C7588" w:rsidP="009C7588">
      <w:r>
        <w:t>7.</w:t>
      </w:r>
      <w:r>
        <w:tab/>
      </w:r>
      <w:r w:rsidR="002B4FE5">
        <w:t>Opłata stała abonamentowa ………..</w:t>
      </w:r>
      <w:r>
        <w:t xml:space="preserve"> zł/mie</w:t>
      </w:r>
      <w:r w:rsidR="00F924C2">
        <w:t>sięcznie (z chwilą przyjęcia zwierzęcia</w:t>
      </w:r>
      <w:r>
        <w:t xml:space="preserve"> do Schroniska opłaty abonamentowej nie nalicza się ).</w:t>
      </w:r>
    </w:p>
    <w:p w:rsidR="009C7588" w:rsidRDefault="009C7588" w:rsidP="009C7588">
      <w:r>
        <w:t>Do w/w cen dolicza się obowiązujący pod</w:t>
      </w:r>
      <w:r w:rsidR="002B4FE5">
        <w:t>atek VAT. Ceny dotyczą roku 2021</w:t>
      </w:r>
      <w:r>
        <w:t>.</w:t>
      </w:r>
    </w:p>
    <w:p w:rsidR="009C7588" w:rsidRPr="00444FE1" w:rsidRDefault="009C7588" w:rsidP="00444FE1">
      <w:pPr>
        <w:jc w:val="center"/>
        <w:rPr>
          <w:b/>
        </w:rPr>
      </w:pPr>
      <w:r w:rsidRPr="00444FE1">
        <w:rPr>
          <w:b/>
        </w:rPr>
        <w:t>§</w:t>
      </w:r>
      <w:r w:rsidR="00444FE1">
        <w:rPr>
          <w:b/>
        </w:rPr>
        <w:t xml:space="preserve"> </w:t>
      </w:r>
      <w:r w:rsidRPr="00444FE1">
        <w:rPr>
          <w:b/>
        </w:rPr>
        <w:t>5</w:t>
      </w:r>
    </w:p>
    <w:p w:rsidR="009C7588" w:rsidRDefault="009C7588" w:rsidP="009C7588">
      <w:r>
        <w:t>1.</w:t>
      </w:r>
      <w:r>
        <w:tab/>
        <w:t>Zamawiający będzie ponosił opłaty za usługi świadczone przez Wykonawcę wg cen wyszczególnionych § 4 w okresie miesięcznym oraz w zależności od rodzaju świadczonych usług.</w:t>
      </w:r>
    </w:p>
    <w:p w:rsidR="009C7588" w:rsidRDefault="009C7588" w:rsidP="009C7588">
      <w:r>
        <w:t>2.</w:t>
      </w:r>
      <w:r>
        <w:tab/>
        <w:t xml:space="preserve">Zamawiający zobowiązuje się do zapłaty należności na podstawie prawidłowo wystawionej faktury VAT, przelewem na rachunek bankowy Wykonawcy Nr </w:t>
      </w:r>
      <w:r w:rsidR="002B4FE5">
        <w:t>………………………………………………………..</w:t>
      </w:r>
      <w:r>
        <w:t xml:space="preserve"> </w:t>
      </w:r>
      <w:r>
        <w:br/>
        <w:t>w terminie do 14 dni od daty jej doręczenia.</w:t>
      </w:r>
      <w:r w:rsidR="002B4FE5" w:rsidRPr="002B4FE5">
        <w:t xml:space="preserve"> Dodatkowo Wykonawca oświadcza ze wskazany w umowie numer rachunku bankowego znajduje się na „białej liście” podatników VAT,  o którym mowa w art. 96b ust.1 ustawy o VAT i  zobowiązuje się do umieszczania tego rachunku bankowego na wszystkich fakturach VAT wystawianych w związku z realizacją niniejszej umowy. Wykonawca zobowiązuje się również do informowania Gminy Mieszkowice w przypadku zmiany numeru rachunku bankowego.</w:t>
      </w:r>
    </w:p>
    <w:p w:rsidR="009C7588" w:rsidRDefault="009C7588" w:rsidP="009C7588">
      <w:r>
        <w:t>3.</w:t>
      </w:r>
      <w:r>
        <w:tab/>
        <w:t>Faktury będą wystawiane po zakończeniu miesiąca, w którym świadczone były usługi o których mowa w § 4 wraz z specyfikacją zawierającą następujące informacje:</w:t>
      </w:r>
    </w:p>
    <w:p w:rsidR="009C7588" w:rsidRDefault="009C7588" w:rsidP="00C7657D">
      <w:pPr>
        <w:ind w:firstLine="708"/>
      </w:pPr>
      <w:r>
        <w:t>1)</w:t>
      </w:r>
      <w:r>
        <w:tab/>
        <w:t>Data przyjęcia zwierzęcia,</w:t>
      </w:r>
    </w:p>
    <w:p w:rsidR="009C7588" w:rsidRDefault="009C7588" w:rsidP="00C7657D">
      <w:pPr>
        <w:ind w:firstLine="708"/>
      </w:pPr>
      <w:r>
        <w:t>2)</w:t>
      </w:r>
      <w:r>
        <w:tab/>
        <w:t>Data wydania zwierzęcia,</w:t>
      </w:r>
    </w:p>
    <w:p w:rsidR="009C7588" w:rsidRDefault="009C7588" w:rsidP="00C7657D">
      <w:pPr>
        <w:ind w:firstLine="708"/>
      </w:pPr>
      <w:r>
        <w:t>3)</w:t>
      </w:r>
      <w:r>
        <w:tab/>
        <w:t>Nadany numer ewidencyjny zwierzęcia,</w:t>
      </w:r>
    </w:p>
    <w:p w:rsidR="009C7588" w:rsidRDefault="009C7588" w:rsidP="00C7657D">
      <w:pPr>
        <w:ind w:firstLine="708"/>
      </w:pPr>
      <w:r>
        <w:lastRenderedPageBreak/>
        <w:t>4)</w:t>
      </w:r>
      <w:r>
        <w:tab/>
        <w:t>Wykonywane zabiegi weterynaryjne,</w:t>
      </w:r>
    </w:p>
    <w:p w:rsidR="009C7588" w:rsidRDefault="009C7588" w:rsidP="00C7657D">
      <w:pPr>
        <w:ind w:firstLine="708"/>
      </w:pPr>
      <w:r>
        <w:t>5)</w:t>
      </w:r>
      <w:r>
        <w:tab/>
        <w:t>Pobyt (Ilość dni w okresie miesięcznym)</w:t>
      </w:r>
    </w:p>
    <w:p w:rsidR="009C7588" w:rsidRDefault="009C7588" w:rsidP="00C7657D">
      <w:pPr>
        <w:ind w:firstLine="708"/>
      </w:pPr>
      <w:r>
        <w:t>6)</w:t>
      </w:r>
      <w:r>
        <w:tab/>
        <w:t>uwagi i inne informacje.</w:t>
      </w:r>
    </w:p>
    <w:p w:rsidR="00C7657D" w:rsidRDefault="00C7657D" w:rsidP="00C7657D">
      <w:pPr>
        <w:ind w:firstLine="708"/>
      </w:pPr>
      <w:r>
        <w:t>7)           zestawienie przejechanych km w czasie akcji</w:t>
      </w:r>
    </w:p>
    <w:p w:rsidR="00C7657D" w:rsidRDefault="00C7657D" w:rsidP="00C7657D">
      <w:pPr>
        <w:ind w:firstLine="708"/>
      </w:pPr>
      <w:r>
        <w:t xml:space="preserve">8) </w:t>
      </w:r>
      <w:r>
        <w:tab/>
        <w:t xml:space="preserve">zestawienie liczby godzin trwania akcji i interwencji </w:t>
      </w:r>
    </w:p>
    <w:p w:rsidR="009C7588" w:rsidRDefault="009C7588" w:rsidP="009C7588">
      <w:r>
        <w:t>4.</w:t>
      </w:r>
      <w:r>
        <w:tab/>
        <w:t>Faktury powinny być wystawiane następująco:</w:t>
      </w:r>
    </w:p>
    <w:p w:rsidR="009C7588" w:rsidRDefault="009C7588" w:rsidP="009C7588">
      <w:r>
        <w:t>1) Nabywca: Gmina Mieszkowice, ul. F. Chopina 1, 74-505 Mieszkowice, NIP: 858-173-09-44</w:t>
      </w:r>
    </w:p>
    <w:p w:rsidR="009C7588" w:rsidRDefault="006A5E75" w:rsidP="009C7588">
      <w:r>
        <w:t xml:space="preserve">5. </w:t>
      </w:r>
      <w:r w:rsidR="007808C5">
        <w:tab/>
      </w:r>
      <w:r w:rsidR="009C7588">
        <w:t>Za datę zap</w:t>
      </w:r>
      <w:r w:rsidR="00C7657D">
        <w:t>łaty przyjmuje się dzień obciążenia rachunku bankowego Zamawiającego</w:t>
      </w:r>
      <w:r w:rsidR="009C7588">
        <w:t>.</w:t>
      </w:r>
    </w:p>
    <w:p w:rsidR="009C7588" w:rsidRPr="00444FE1" w:rsidRDefault="009C7588" w:rsidP="00444FE1">
      <w:pPr>
        <w:jc w:val="center"/>
        <w:rPr>
          <w:b/>
        </w:rPr>
      </w:pPr>
      <w:r w:rsidRPr="00444FE1">
        <w:rPr>
          <w:b/>
        </w:rPr>
        <w:t>§ 6</w:t>
      </w:r>
    </w:p>
    <w:p w:rsidR="009C7588" w:rsidRDefault="008941E0" w:rsidP="009C7588">
      <w:r>
        <w:t xml:space="preserve">1. </w:t>
      </w:r>
      <w:r w:rsidR="009C7588">
        <w:t xml:space="preserve">„WYKONAWCA" oświadcza, że posiada przeszkolonych pracowników i niezbędny sprzęt konieczny do wykonania zlecenia jak w § 3 niniejszej umowy (samochody do przewozu zwierząt, pneumatyczna broń do usypiania zwierząt, pętle, siatki, obroże, kagańce, klatki). </w:t>
      </w:r>
      <w:r w:rsidR="005827D7">
        <w:t>Używane przy wyłapywaniu zwierząt bezdomnych urządzenia i środki nie mogą stwarzać zagrożenia dla ich życia i zdrowia ani zadawać im cierpienia.</w:t>
      </w:r>
      <w:r>
        <w:t xml:space="preserve"> </w:t>
      </w:r>
    </w:p>
    <w:p w:rsidR="009C7588" w:rsidRDefault="008941E0" w:rsidP="009C7588">
      <w:r>
        <w:t xml:space="preserve">2. </w:t>
      </w:r>
      <w:r w:rsidR="009C7588">
        <w:t>Wykonawca oświadcza,</w:t>
      </w:r>
      <w:r w:rsidR="00483129">
        <w:t xml:space="preserve"> że</w:t>
      </w:r>
      <w:r>
        <w:t xml:space="preserve"> </w:t>
      </w:r>
      <w:r w:rsidR="009C7588">
        <w:t>spełnia wymogi wynikające z:</w:t>
      </w:r>
    </w:p>
    <w:p w:rsidR="009C7588" w:rsidRDefault="008941E0" w:rsidP="009C7588">
      <w:r>
        <w:t xml:space="preserve">a) </w:t>
      </w:r>
      <w:r w:rsidR="00483129">
        <w:t>U</w:t>
      </w:r>
      <w:r w:rsidR="009C7588">
        <w:t>stawy o ochronie zwierząt,</w:t>
      </w:r>
      <w:r w:rsidR="00483129">
        <w:t xml:space="preserve"> (Dz. U. z 2020 r. poz. 638)</w:t>
      </w:r>
    </w:p>
    <w:p w:rsidR="00483129" w:rsidRDefault="00483129" w:rsidP="009C7588">
      <w:r>
        <w:t>b)</w:t>
      </w:r>
      <w:r w:rsidRPr="00483129">
        <w:t xml:space="preserve"> </w:t>
      </w:r>
      <w:r>
        <w:t>U</w:t>
      </w:r>
      <w:r>
        <w:t>stawy o utrzymaniu porządku i czystości w gminie</w:t>
      </w:r>
      <w:r>
        <w:t xml:space="preserve"> (Dz. U. z 2020 r. poz. 1439)</w:t>
      </w:r>
    </w:p>
    <w:p w:rsidR="009C7588" w:rsidRDefault="00483129" w:rsidP="009C7588">
      <w:r>
        <w:t xml:space="preserve">c) Ustawy o ochronie przyrody </w:t>
      </w:r>
      <w:r w:rsidR="009C7588">
        <w:tab/>
      </w:r>
      <w:r>
        <w:t>(Dz. U. z 2020 r. poz. 55, 471, 1378)</w:t>
      </w:r>
    </w:p>
    <w:p w:rsidR="00C7657D" w:rsidRDefault="00C7657D" w:rsidP="009C7588">
      <w:r>
        <w:t>3, Wykonawca ponosi pełną odpowiedzialność za zapewnienie należytych warunków dla wyłapywanych bezdomnych zwierząt.</w:t>
      </w:r>
    </w:p>
    <w:p w:rsidR="00C7657D" w:rsidRDefault="00C7657D" w:rsidP="009C7588">
      <w:r>
        <w:t>4) Zamawiający zastrzega sobie prawo kontrolowania działalności Wykonawcy w zakresie objętym niniejszą umową w dowolnym czasie i bez wcześniejszego uzgodnienia i poinformowania Wykonawcy o tym fakcie.</w:t>
      </w:r>
    </w:p>
    <w:p w:rsidR="00C7657D" w:rsidRDefault="00C7657D" w:rsidP="009C7588">
      <w:r>
        <w:t>5)Wykonawca ponosi pełną odpowiedzialność z tytułu szkód powstałych przy wykonywaniu umowy oraz jaka może wynikać z wykonywanej usługi wobec roszczeń osób trzecich i zobowiązany jest do ich usunięcia na własny koszt.</w:t>
      </w:r>
    </w:p>
    <w:p w:rsidR="00C7657D" w:rsidRDefault="00C7657D" w:rsidP="009C7588"/>
    <w:p w:rsidR="009C7588" w:rsidRPr="00444FE1" w:rsidRDefault="009C7588" w:rsidP="00444FE1">
      <w:pPr>
        <w:jc w:val="center"/>
        <w:rPr>
          <w:b/>
        </w:rPr>
      </w:pPr>
      <w:r w:rsidRPr="00444FE1">
        <w:rPr>
          <w:b/>
        </w:rPr>
        <w:t>§</w:t>
      </w:r>
      <w:r w:rsidR="00444FE1">
        <w:rPr>
          <w:b/>
        </w:rPr>
        <w:t xml:space="preserve"> </w:t>
      </w:r>
      <w:r w:rsidR="00623E7E">
        <w:rPr>
          <w:b/>
        </w:rPr>
        <w:t>7</w:t>
      </w:r>
    </w:p>
    <w:p w:rsidR="009C7588" w:rsidRDefault="00C7657D" w:rsidP="009C7588">
      <w:r>
        <w:t xml:space="preserve">1. </w:t>
      </w:r>
      <w:r w:rsidR="009C7588">
        <w:t>Umowa może być wypowiedziana przez każdą ze stron w terminie 3 miesięcy. W przypadku rozwiązania umowy, zwierzęta ze schroniska zostaną odebrane lub pozostaną w schronisku na koszt gminy, wg obowiązujących cen.</w:t>
      </w:r>
    </w:p>
    <w:p w:rsidR="00C7657D" w:rsidRDefault="00C7657D" w:rsidP="009C7588">
      <w:r>
        <w:t xml:space="preserve">2. Zamawiającemu przysługuje prawo natychmiastowego rozwiązania umowy w przypadku stwierdzenia istotnego naruszenia prawa przez Wykonawcę, a w szczególności przepisów ustaw o których mowa w </w:t>
      </w:r>
      <w:r w:rsidRPr="00C7657D">
        <w:t>§ 6</w:t>
      </w:r>
      <w:r>
        <w:t xml:space="preserve"> ust 2 umowy</w:t>
      </w:r>
      <w:bookmarkStart w:id="0" w:name="_GoBack"/>
      <w:bookmarkEnd w:id="0"/>
    </w:p>
    <w:p w:rsidR="009C7588" w:rsidRPr="00444FE1" w:rsidRDefault="009C7588" w:rsidP="00444FE1">
      <w:pPr>
        <w:jc w:val="center"/>
        <w:rPr>
          <w:b/>
        </w:rPr>
      </w:pPr>
      <w:r w:rsidRPr="00444FE1">
        <w:rPr>
          <w:b/>
        </w:rPr>
        <w:t>§</w:t>
      </w:r>
      <w:r w:rsidR="00444FE1">
        <w:rPr>
          <w:b/>
        </w:rPr>
        <w:t xml:space="preserve"> </w:t>
      </w:r>
      <w:r w:rsidR="00623E7E">
        <w:rPr>
          <w:b/>
        </w:rPr>
        <w:t>8</w:t>
      </w:r>
    </w:p>
    <w:p w:rsidR="009C7588" w:rsidRDefault="009C7588" w:rsidP="009C7588">
      <w:r>
        <w:t>Wszelkie zmiany treści, pod rygorem nieważności, wymagają zachowania formy pisemnej.</w:t>
      </w:r>
    </w:p>
    <w:p w:rsidR="009C7588" w:rsidRPr="00444FE1" w:rsidRDefault="009C7588" w:rsidP="00444FE1">
      <w:pPr>
        <w:jc w:val="center"/>
        <w:rPr>
          <w:b/>
        </w:rPr>
      </w:pPr>
      <w:r w:rsidRPr="00444FE1">
        <w:rPr>
          <w:b/>
        </w:rPr>
        <w:lastRenderedPageBreak/>
        <w:t>§</w:t>
      </w:r>
      <w:r w:rsidR="00444FE1">
        <w:rPr>
          <w:b/>
        </w:rPr>
        <w:t xml:space="preserve"> </w:t>
      </w:r>
      <w:r w:rsidR="00623E7E">
        <w:rPr>
          <w:b/>
        </w:rPr>
        <w:t>9</w:t>
      </w:r>
    </w:p>
    <w:p w:rsidR="009C7588" w:rsidRDefault="009C7588" w:rsidP="009C7588">
      <w:r>
        <w:t>W sprawach naregulowanych postanowieniami niniejszej umowy, zastosowanie mają odpowiednie przepisy kodeksu cywilnego.</w:t>
      </w:r>
    </w:p>
    <w:p w:rsidR="009C7588" w:rsidRPr="00444FE1" w:rsidRDefault="009C7588" w:rsidP="00444FE1">
      <w:pPr>
        <w:jc w:val="center"/>
        <w:rPr>
          <w:b/>
        </w:rPr>
      </w:pPr>
      <w:r w:rsidRPr="00444FE1">
        <w:rPr>
          <w:b/>
        </w:rPr>
        <w:t>§</w:t>
      </w:r>
      <w:r w:rsidR="00444FE1">
        <w:rPr>
          <w:b/>
        </w:rPr>
        <w:t xml:space="preserve"> </w:t>
      </w:r>
      <w:r w:rsidR="00623E7E">
        <w:rPr>
          <w:b/>
        </w:rPr>
        <w:t>10</w:t>
      </w:r>
    </w:p>
    <w:p w:rsidR="009C7588" w:rsidRDefault="009C7588" w:rsidP="009C7588">
      <w:r>
        <w:t>Umowę sporządzono w dwóch jednobrzmiących egzemplarzach, po jednym egzemplarzu dla każdej ze stron.</w:t>
      </w:r>
    </w:p>
    <w:p w:rsidR="009C7588" w:rsidRDefault="009C7588" w:rsidP="009C7588"/>
    <w:p w:rsidR="009C7588" w:rsidRDefault="009C7588" w:rsidP="009C7588"/>
    <w:p w:rsidR="00952895" w:rsidRDefault="009C7588" w:rsidP="009C7588">
      <w:r>
        <w:t xml:space="preserve">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sectPr w:rsidR="00952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17"/>
    <w:rsid w:val="001B4C51"/>
    <w:rsid w:val="002B4FE5"/>
    <w:rsid w:val="00444FE1"/>
    <w:rsid w:val="00483129"/>
    <w:rsid w:val="005827D7"/>
    <w:rsid w:val="00623E7E"/>
    <w:rsid w:val="006A5E75"/>
    <w:rsid w:val="007808C5"/>
    <w:rsid w:val="008941E0"/>
    <w:rsid w:val="00952895"/>
    <w:rsid w:val="009C7588"/>
    <w:rsid w:val="00C01E6A"/>
    <w:rsid w:val="00C7657D"/>
    <w:rsid w:val="00E3752C"/>
    <w:rsid w:val="00EA1617"/>
    <w:rsid w:val="00F9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8D62F-FF0C-41B2-B325-54D6AB9F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0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Srodowisko</cp:lastModifiedBy>
  <cp:revision>9</cp:revision>
  <cp:lastPrinted>2020-02-04T06:28:00Z</cp:lastPrinted>
  <dcterms:created xsi:type="dcterms:W3CDTF">2020-02-03T08:12:00Z</dcterms:created>
  <dcterms:modified xsi:type="dcterms:W3CDTF">2021-01-15T08:11:00Z</dcterms:modified>
</cp:coreProperties>
</file>